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67" w:rsidRDefault="001B3267" w:rsidP="001B3267">
      <w:pPr>
        <w:spacing w:after="0"/>
        <w:jc w:val="center"/>
      </w:pPr>
      <w:r>
        <w:rPr>
          <w:noProof/>
        </w:rPr>
        <w:drawing>
          <wp:inline distT="0" distB="0" distL="0" distR="0">
            <wp:extent cx="695325" cy="800100"/>
            <wp:effectExtent l="19050" t="0" r="9525" b="0"/>
            <wp:docPr id="7" name="Рисунок 6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283"/>
      </w:tblGrid>
      <w:tr w:rsidR="001B3267" w:rsidRPr="000061DE" w:rsidTr="006769A7">
        <w:trPr>
          <w:trHeight w:val="398"/>
        </w:trPr>
        <w:tc>
          <w:tcPr>
            <w:tcW w:w="9283" w:type="dxa"/>
          </w:tcPr>
          <w:p w:rsidR="001B3267" w:rsidRPr="001E201C" w:rsidRDefault="001B3267" w:rsidP="006769A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201C">
              <w:rPr>
                <w:rFonts w:ascii="Times New Roman" w:hAnsi="Times New Roman"/>
                <w:sz w:val="32"/>
                <w:szCs w:val="32"/>
              </w:rPr>
              <w:t>АДМИНИСТРАЦИЯ  ГОРОДА  ГОРЛОВКА</w:t>
            </w:r>
          </w:p>
          <w:p w:rsidR="001B3267" w:rsidRDefault="001B3267" w:rsidP="006769A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</w:p>
          <w:p w:rsidR="001B3267" w:rsidRDefault="001B3267" w:rsidP="006769A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E201C">
              <w:rPr>
                <w:rFonts w:ascii="Times New Roman" w:hAnsi="Times New Roman"/>
                <w:sz w:val="26"/>
                <w:szCs w:val="26"/>
              </w:rPr>
              <w:t>лавы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 w:rsidRPr="001E20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3267" w:rsidRDefault="001B3267" w:rsidP="006769A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3267" w:rsidRDefault="001B3267" w:rsidP="006769A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3267" w:rsidRPr="00B810A9" w:rsidRDefault="001B3267" w:rsidP="00AB60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60D5">
              <w:rPr>
                <w:rFonts w:ascii="Times New Roman" w:hAnsi="Times New Roman"/>
                <w:sz w:val="26"/>
                <w:szCs w:val="26"/>
              </w:rPr>
              <w:t xml:space="preserve">04   августа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2015 года                                                                    № </w:t>
            </w:r>
            <w:r w:rsidR="00AB60D5">
              <w:rPr>
                <w:rFonts w:ascii="Times New Roman" w:hAnsi="Times New Roman"/>
                <w:sz w:val="26"/>
                <w:szCs w:val="26"/>
              </w:rPr>
              <w:t>339-р</w:t>
            </w:r>
          </w:p>
        </w:tc>
      </w:tr>
    </w:tbl>
    <w:p w:rsidR="001B3267" w:rsidRPr="001E201C" w:rsidRDefault="001B3267" w:rsidP="001B326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1E201C">
        <w:rPr>
          <w:rFonts w:ascii="Times New Roman" w:hAnsi="Times New Roman"/>
          <w:sz w:val="26"/>
          <w:szCs w:val="26"/>
        </w:rPr>
        <w:t>Г</w:t>
      </w:r>
      <w:proofErr w:type="gramEnd"/>
      <w:r w:rsidRPr="001E201C">
        <w:rPr>
          <w:rFonts w:ascii="Times New Roman" w:hAnsi="Times New Roman"/>
          <w:sz w:val="26"/>
          <w:szCs w:val="26"/>
        </w:rPr>
        <w:t>орловка</w:t>
      </w:r>
    </w:p>
    <w:p w:rsidR="001B3267" w:rsidRDefault="001B3267" w:rsidP="001B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267" w:rsidRDefault="001B3267" w:rsidP="001B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267" w:rsidRDefault="001B3267" w:rsidP="001B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797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474944" w:rsidRPr="00090797">
        <w:rPr>
          <w:rFonts w:ascii="Times New Roman" w:hAnsi="Times New Roman" w:cs="Times New Roman"/>
          <w:sz w:val="26"/>
          <w:szCs w:val="26"/>
        </w:rPr>
        <w:t xml:space="preserve">в </w:t>
      </w:r>
      <w:r w:rsidR="00474944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1B3267" w:rsidRDefault="001B3267" w:rsidP="001B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474944">
        <w:rPr>
          <w:rFonts w:ascii="Times New Roman" w:hAnsi="Times New Roman" w:cs="Times New Roman"/>
          <w:sz w:val="26"/>
          <w:szCs w:val="26"/>
        </w:rPr>
        <w:t>города Горловка</w:t>
      </w:r>
    </w:p>
    <w:p w:rsidR="001B3267" w:rsidRDefault="001B3267" w:rsidP="001B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2429A">
        <w:rPr>
          <w:rFonts w:ascii="Times New Roman" w:hAnsi="Times New Roman" w:cs="Times New Roman"/>
          <w:sz w:val="26"/>
          <w:szCs w:val="26"/>
        </w:rPr>
        <w:t xml:space="preserve">25 мая </w:t>
      </w:r>
      <w:r>
        <w:rPr>
          <w:rFonts w:ascii="Times New Roman" w:hAnsi="Times New Roman" w:cs="Times New Roman"/>
          <w:sz w:val="26"/>
          <w:szCs w:val="26"/>
        </w:rPr>
        <w:t xml:space="preserve">2015 </w:t>
      </w:r>
      <w:r w:rsidR="0032429A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 171-р</w:t>
      </w:r>
    </w:p>
    <w:p w:rsidR="001B3267" w:rsidRDefault="001B3267" w:rsidP="001B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2A1" w:rsidRDefault="00070921" w:rsidP="00070921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B3267" w:rsidRDefault="000572A1" w:rsidP="000572A1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0921">
        <w:rPr>
          <w:rFonts w:ascii="Times New Roman" w:hAnsi="Times New Roman" w:cs="Times New Roman"/>
          <w:sz w:val="26"/>
          <w:szCs w:val="26"/>
        </w:rPr>
        <w:t>У</w:t>
      </w:r>
      <w:r w:rsidR="001B3267">
        <w:rPr>
          <w:rFonts w:ascii="Times New Roman" w:hAnsi="Times New Roman" w:cs="Times New Roman"/>
          <w:sz w:val="26"/>
          <w:szCs w:val="26"/>
        </w:rPr>
        <w:t>читывая кадровые изменения, руководствуясь частью первой статьи 215 Кодекса об админист</w:t>
      </w:r>
      <w:r>
        <w:rPr>
          <w:rFonts w:ascii="Times New Roman" w:hAnsi="Times New Roman" w:cs="Times New Roman"/>
          <w:sz w:val="26"/>
          <w:szCs w:val="26"/>
        </w:rPr>
        <w:t>ративных правонарушениях, статьей</w:t>
      </w:r>
      <w:r w:rsidR="001B32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1B3267">
        <w:rPr>
          <w:rFonts w:ascii="Times New Roman" w:hAnsi="Times New Roman" w:cs="Times New Roman"/>
          <w:sz w:val="26"/>
          <w:szCs w:val="26"/>
        </w:rPr>
        <w:t xml:space="preserve"> Положения об административных комиссиях, п.</w:t>
      </w:r>
      <w:r>
        <w:rPr>
          <w:rFonts w:ascii="Times New Roman" w:hAnsi="Times New Roman" w:cs="Times New Roman"/>
          <w:sz w:val="26"/>
          <w:szCs w:val="26"/>
        </w:rPr>
        <w:t xml:space="preserve"> 4.1</w:t>
      </w:r>
      <w:r w:rsidR="001B3267">
        <w:rPr>
          <w:rFonts w:ascii="Times New Roman" w:hAnsi="Times New Roman" w:cs="Times New Roman"/>
          <w:sz w:val="26"/>
          <w:szCs w:val="26"/>
        </w:rPr>
        <w:t xml:space="preserve"> Положения о</w:t>
      </w:r>
      <w:r w:rsidR="0032429A">
        <w:rPr>
          <w:rFonts w:ascii="Times New Roman" w:hAnsi="Times New Roman" w:cs="Times New Roman"/>
          <w:sz w:val="26"/>
          <w:szCs w:val="26"/>
        </w:rPr>
        <w:t>б администрации города Горловка</w:t>
      </w:r>
    </w:p>
    <w:p w:rsidR="001B3267" w:rsidRDefault="001B3267" w:rsidP="001B32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267" w:rsidRDefault="001B3267" w:rsidP="001B3267">
      <w:pPr>
        <w:tabs>
          <w:tab w:val="left" w:pos="284"/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267" w:rsidRPr="0032429A" w:rsidRDefault="001B3267" w:rsidP="0032429A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429A">
        <w:rPr>
          <w:rFonts w:ascii="Times New Roman" w:hAnsi="Times New Roman" w:cs="Times New Roman"/>
          <w:sz w:val="26"/>
          <w:szCs w:val="26"/>
        </w:rPr>
        <w:t>Вывести из состава административной комиссии при администрации города Горловка Семенихина С.И.</w:t>
      </w:r>
    </w:p>
    <w:p w:rsidR="001B3267" w:rsidRDefault="001B3267" w:rsidP="0032429A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Ввести в состав комиссии Карпухину Ирину Леонидовну – специалиста 1 категории отдела внутренней политики администрации города Горловка, ответственным секретарем комиссии.</w:t>
      </w:r>
    </w:p>
    <w:p w:rsidR="001B3267" w:rsidRDefault="001B3267" w:rsidP="001B326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267" w:rsidRDefault="001B3267" w:rsidP="001B326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267" w:rsidRDefault="001B3267" w:rsidP="001B326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267" w:rsidRDefault="001B3267" w:rsidP="001B326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267" w:rsidRPr="00722044" w:rsidRDefault="001B3267" w:rsidP="001B3267">
      <w:pPr>
        <w:tabs>
          <w:tab w:val="left" w:pos="284"/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                                                               Р. А. ХРАМЕНКОВ</w:t>
      </w:r>
    </w:p>
    <w:p w:rsidR="00E4016A" w:rsidRDefault="00E4016A"/>
    <w:sectPr w:rsidR="00E4016A" w:rsidSect="00A4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039"/>
    <w:multiLevelType w:val="hybridMultilevel"/>
    <w:tmpl w:val="B41652F0"/>
    <w:lvl w:ilvl="0" w:tplc="1450A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267"/>
    <w:rsid w:val="000572A1"/>
    <w:rsid w:val="00070921"/>
    <w:rsid w:val="000B64FB"/>
    <w:rsid w:val="001B3267"/>
    <w:rsid w:val="0032429A"/>
    <w:rsid w:val="00474944"/>
    <w:rsid w:val="00AB60D5"/>
    <w:rsid w:val="00B06047"/>
    <w:rsid w:val="00B221A3"/>
    <w:rsid w:val="00BB5097"/>
    <w:rsid w:val="00E4016A"/>
    <w:rsid w:val="00F2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9</cp:revision>
  <cp:lastPrinted>2015-08-03T12:32:00Z</cp:lastPrinted>
  <dcterms:created xsi:type="dcterms:W3CDTF">2015-08-03T08:12:00Z</dcterms:created>
  <dcterms:modified xsi:type="dcterms:W3CDTF">2015-08-06T05:16:00Z</dcterms:modified>
</cp:coreProperties>
</file>