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74" w:rsidRDefault="00225B24" w:rsidP="005E0274">
      <w:pPr>
        <w:jc w:val="center"/>
        <w:rPr>
          <w:lang w:val="ru-RU"/>
        </w:rPr>
      </w:pPr>
      <w:r w:rsidRPr="00225B24">
        <w:rPr>
          <w:rFonts w:ascii="Times New Roman" w:hAnsi="Times New Roman"/>
          <w:b/>
          <w:noProof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pt;height:66pt;visibility:visible;mso-wrap-style:square">
            <v:imagedata r:id="rId8" o:title=""/>
          </v:shape>
        </w:pict>
      </w:r>
    </w:p>
    <w:p w:rsidR="005E0274" w:rsidRDefault="005E0274" w:rsidP="005E0274">
      <w:pPr>
        <w:tabs>
          <w:tab w:val="left" w:pos="5400"/>
        </w:tabs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E0274" w:rsidRPr="007722AD" w:rsidRDefault="005E0274" w:rsidP="005E0274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5E0274" w:rsidRPr="007722AD" w:rsidRDefault="005E0274" w:rsidP="005E0274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5E0274" w:rsidRDefault="005E0274" w:rsidP="005E027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5E0274" w:rsidRPr="007722AD" w:rsidRDefault="005E0274" w:rsidP="005E027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0274" w:rsidRPr="007722AD" w:rsidRDefault="005E0274" w:rsidP="005E0274">
      <w:pPr>
        <w:jc w:val="center"/>
        <w:rPr>
          <w:rFonts w:ascii="Times New Roman" w:hAnsi="Times New Roman"/>
        </w:rPr>
      </w:pPr>
    </w:p>
    <w:p w:rsidR="00581C32" w:rsidRPr="004331CE" w:rsidRDefault="004331CE" w:rsidP="00581C32">
      <w:pPr>
        <w:tabs>
          <w:tab w:val="left" w:pos="3060"/>
          <w:tab w:val="left" w:pos="3402"/>
          <w:tab w:val="left" w:pos="4140"/>
        </w:tabs>
        <w:rPr>
          <w:rFonts w:ascii="Times New Roman" w:hAnsi="Times New Roman"/>
          <w:sz w:val="28"/>
          <w:szCs w:val="28"/>
          <w:lang w:val="ru-RU"/>
        </w:rPr>
      </w:pPr>
      <w:r w:rsidRPr="004331CE">
        <w:rPr>
          <w:rFonts w:ascii="Times New Roman" w:hAnsi="Times New Roman"/>
          <w:sz w:val="28"/>
          <w:szCs w:val="28"/>
          <w:lang w:val="ru-RU"/>
        </w:rPr>
        <w:t xml:space="preserve">15  августа  </w:t>
      </w:r>
      <w:r w:rsidR="00581C32" w:rsidRPr="004331CE">
        <w:rPr>
          <w:rFonts w:ascii="Times New Roman" w:hAnsi="Times New Roman"/>
          <w:sz w:val="28"/>
          <w:szCs w:val="28"/>
        </w:rPr>
        <w:t>2017 г.</w:t>
      </w:r>
      <w:r w:rsidR="00581C32" w:rsidRPr="004331CE">
        <w:rPr>
          <w:rFonts w:ascii="Times New Roman" w:hAnsi="Times New Roman"/>
          <w:sz w:val="28"/>
          <w:szCs w:val="28"/>
        </w:rPr>
        <w:tab/>
      </w:r>
      <w:r w:rsidR="00581C32" w:rsidRPr="004331CE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581C32" w:rsidRPr="004331CE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81C32" w:rsidRPr="004331CE">
        <w:rPr>
          <w:rFonts w:ascii="Times New Roman" w:hAnsi="Times New Roman"/>
          <w:sz w:val="28"/>
          <w:szCs w:val="28"/>
        </w:rPr>
        <w:t xml:space="preserve">    </w:t>
      </w:r>
      <w:r w:rsidR="00581C32" w:rsidRPr="004331C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81C32" w:rsidRPr="00433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81C32" w:rsidRPr="004331CE">
        <w:rPr>
          <w:rFonts w:ascii="Times New Roman" w:hAnsi="Times New Roman"/>
          <w:sz w:val="28"/>
          <w:szCs w:val="28"/>
        </w:rPr>
        <w:t xml:space="preserve">№ </w:t>
      </w:r>
      <w:r w:rsidRPr="004331CE">
        <w:rPr>
          <w:rFonts w:ascii="Times New Roman" w:hAnsi="Times New Roman"/>
          <w:sz w:val="28"/>
          <w:szCs w:val="28"/>
          <w:lang w:val="ru-RU"/>
        </w:rPr>
        <w:t>628-р</w:t>
      </w:r>
    </w:p>
    <w:p w:rsidR="00581C32" w:rsidRPr="004331CE" w:rsidRDefault="00581C32" w:rsidP="00581C32">
      <w:pPr>
        <w:rPr>
          <w:rFonts w:ascii="Times New Roman" w:hAnsi="Times New Roman"/>
          <w:sz w:val="28"/>
          <w:szCs w:val="28"/>
          <w:lang w:val="ru-RU"/>
        </w:rPr>
      </w:pPr>
      <w:r w:rsidRPr="004331CE"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972EBB" w:rsidRDefault="005E0274" w:rsidP="005D6F57">
      <w:pPr>
        <w:ind w:left="-540"/>
        <w:rPr>
          <w:rFonts w:ascii="Times New Roman" w:hAnsi="Times New Roman"/>
          <w:lang w:val="ru-RU"/>
        </w:rPr>
      </w:pPr>
      <w:r w:rsidRPr="007722AD">
        <w:rPr>
          <w:rFonts w:ascii="Times New Roman" w:hAnsi="Times New Roman"/>
        </w:rPr>
        <w:t xml:space="preserve">    </w:t>
      </w:r>
    </w:p>
    <w:p w:rsidR="007D17CB" w:rsidRPr="007D17CB" w:rsidRDefault="007D17CB" w:rsidP="005D6F57">
      <w:pPr>
        <w:ind w:left="-540"/>
        <w:rPr>
          <w:rFonts w:ascii="Times New Roman" w:hAnsi="Times New Roman"/>
          <w:lang w:val="ru-RU"/>
        </w:rPr>
      </w:pPr>
    </w:p>
    <w:p w:rsidR="00581C32" w:rsidRDefault="00330A48" w:rsidP="00A564D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 внесении изменений в распоряжение</w:t>
      </w:r>
    </w:p>
    <w:p w:rsidR="00330A48" w:rsidRDefault="00330A48" w:rsidP="00A564D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главы администрации города Горловка</w:t>
      </w:r>
    </w:p>
    <w:p w:rsidR="00330A48" w:rsidRDefault="00330A48" w:rsidP="00A564D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25 мая 2015 года </w:t>
      </w:r>
      <w:r w:rsidR="00CE2BF3">
        <w:rPr>
          <w:rFonts w:ascii="Times New Roman" w:hAnsi="Times New Roman"/>
          <w:lang w:val="ru-RU"/>
        </w:rPr>
        <w:t>№ 171-р «О создании</w:t>
      </w:r>
    </w:p>
    <w:p w:rsidR="00CE2BF3" w:rsidRDefault="00CE2BF3" w:rsidP="00A564D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административной комиссии при</w:t>
      </w:r>
    </w:p>
    <w:p w:rsidR="00CE2BF3" w:rsidRPr="00CE2BF3" w:rsidRDefault="00CE2BF3" w:rsidP="00A564D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администрации города Горловка»</w:t>
      </w:r>
    </w:p>
    <w:p w:rsidR="00CB10FD" w:rsidRDefault="00CB10FD" w:rsidP="00A20FD0">
      <w:pPr>
        <w:rPr>
          <w:rFonts w:ascii="Times New Roman" w:hAnsi="Times New Roman"/>
          <w:lang w:val="ru-RU"/>
        </w:rPr>
      </w:pPr>
    </w:p>
    <w:p w:rsidR="00581C32" w:rsidRPr="00B1617D" w:rsidRDefault="00581C32" w:rsidP="00A20FD0">
      <w:pPr>
        <w:rPr>
          <w:rFonts w:ascii="Times New Roman" w:hAnsi="Times New Roman"/>
          <w:lang w:val="ru-RU"/>
        </w:rPr>
      </w:pPr>
    </w:p>
    <w:p w:rsidR="00581C32" w:rsidRDefault="0036008E" w:rsidP="00581C32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Учитывая кадровые изменения, руководствуясь частью первой статьи 215 Кодекса об административных правонарушениях, п</w:t>
      </w:r>
      <w:r w:rsidR="004612B6">
        <w:rPr>
          <w:rFonts w:ascii="Times New Roman" w:hAnsi="Times New Roman"/>
          <w:lang w:val="ru-RU"/>
        </w:rPr>
        <w:t>унктом</w:t>
      </w:r>
      <w:r>
        <w:rPr>
          <w:rFonts w:ascii="Times New Roman" w:hAnsi="Times New Roman"/>
          <w:lang w:val="ru-RU"/>
        </w:rPr>
        <w:t xml:space="preserve"> 3.1 Положения</w:t>
      </w:r>
      <w:r w:rsidR="0001010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 административной комиссии при администрации города Горловка, пунктами 2.4, 4.1 Положения об администрации города Горловка</w:t>
      </w:r>
      <w:r w:rsidR="004612B6">
        <w:rPr>
          <w:rFonts w:ascii="Times New Roman" w:hAnsi="Times New Roman"/>
          <w:lang w:val="ru-RU"/>
        </w:rPr>
        <w:t>, утвержденного распоряжением главы администрации города Горловка от 13 февраля 2015 года № 1-р</w:t>
      </w:r>
    </w:p>
    <w:p w:rsidR="00581C32" w:rsidRDefault="00581C32" w:rsidP="00581C32">
      <w:pPr>
        <w:ind w:firstLine="709"/>
        <w:jc w:val="both"/>
        <w:rPr>
          <w:rFonts w:ascii="Times New Roman" w:hAnsi="Times New Roman"/>
          <w:lang w:val="ru-RU"/>
        </w:rPr>
      </w:pPr>
    </w:p>
    <w:p w:rsidR="00B1617D" w:rsidRDefault="00B1617D" w:rsidP="002F7ABC">
      <w:pPr>
        <w:ind w:firstLine="709"/>
        <w:jc w:val="both"/>
        <w:rPr>
          <w:rFonts w:ascii="Times New Roman" w:hAnsi="Times New Roman"/>
          <w:lang w:val="ru-RU"/>
        </w:rPr>
      </w:pPr>
    </w:p>
    <w:p w:rsidR="007D17CB" w:rsidRDefault="0036008E" w:rsidP="007D17CB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Внести изменения в распоряжение главы администрации города Горловка от 25 мая 2015 года № 171-р «О создании административной комиссии при администрации города Горловка» (</w:t>
      </w:r>
      <w:r w:rsidR="003C2AED">
        <w:rPr>
          <w:rFonts w:ascii="Times New Roman" w:hAnsi="Times New Roman"/>
          <w:lang w:val="ru-RU"/>
        </w:rPr>
        <w:t>с изменениями от 27 октября 2015 года № 581-р</w:t>
      </w:r>
      <w:r w:rsidR="0001010A">
        <w:rPr>
          <w:rFonts w:ascii="Times New Roman" w:hAnsi="Times New Roman"/>
          <w:lang w:val="ru-RU"/>
        </w:rPr>
        <w:t>, 05 февраля 2016 года № 80-р</w:t>
      </w:r>
      <w:r>
        <w:rPr>
          <w:rFonts w:ascii="Times New Roman" w:hAnsi="Times New Roman"/>
          <w:lang w:val="ru-RU"/>
        </w:rPr>
        <w:t>)</w:t>
      </w:r>
      <w:r w:rsidR="004612B6">
        <w:rPr>
          <w:rFonts w:ascii="Times New Roman" w:hAnsi="Times New Roman"/>
          <w:lang w:val="ru-RU"/>
        </w:rPr>
        <w:t>, а именно:</w:t>
      </w:r>
    </w:p>
    <w:p w:rsidR="003C2AED" w:rsidRDefault="003C2AED" w:rsidP="007D17CB">
      <w:pPr>
        <w:ind w:firstLine="709"/>
        <w:jc w:val="both"/>
        <w:rPr>
          <w:rFonts w:ascii="Times New Roman" w:hAnsi="Times New Roman"/>
          <w:lang w:val="ru-RU"/>
        </w:rPr>
      </w:pPr>
    </w:p>
    <w:p w:rsidR="003C2AED" w:rsidRDefault="003C2AED" w:rsidP="007D17CB">
      <w:pPr>
        <w:ind w:firstLine="709"/>
        <w:jc w:val="both"/>
        <w:rPr>
          <w:rFonts w:ascii="Times New Roman" w:hAnsi="Times New Roman"/>
          <w:lang w:val="ru-RU"/>
        </w:rPr>
      </w:pPr>
    </w:p>
    <w:p w:rsidR="003C2AED" w:rsidRDefault="003C2AED" w:rsidP="007D17CB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Вывести из состава административной комиссии при администраци</w:t>
      </w:r>
      <w:r w:rsidR="00607A1A">
        <w:rPr>
          <w:rFonts w:ascii="Times New Roman" w:hAnsi="Times New Roman"/>
          <w:lang w:val="ru-RU"/>
        </w:rPr>
        <w:t>и города Горловка Джеломанову И</w:t>
      </w:r>
      <w:r>
        <w:rPr>
          <w:rFonts w:ascii="Times New Roman" w:hAnsi="Times New Roman"/>
          <w:lang w:val="ru-RU"/>
        </w:rPr>
        <w:t>рину Михайловну</w:t>
      </w:r>
      <w:r w:rsidR="00607A1A">
        <w:rPr>
          <w:rFonts w:ascii="Times New Roman" w:hAnsi="Times New Roman"/>
          <w:lang w:val="ru-RU"/>
        </w:rPr>
        <w:t>.</w:t>
      </w:r>
    </w:p>
    <w:p w:rsidR="00607A1A" w:rsidRDefault="00607A1A" w:rsidP="007D17CB">
      <w:pPr>
        <w:ind w:firstLine="709"/>
        <w:jc w:val="both"/>
        <w:rPr>
          <w:rFonts w:ascii="Times New Roman" w:hAnsi="Times New Roman"/>
          <w:lang w:val="ru-RU"/>
        </w:rPr>
      </w:pPr>
    </w:p>
    <w:p w:rsidR="00607A1A" w:rsidRDefault="00607A1A" w:rsidP="007D17CB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="00D8185D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Ввести в состав административной комиссии при администрации города Горловка Ивахненко Алексея Александровича – заместителя главы администрации города Горловка</w:t>
      </w:r>
      <w:r w:rsidR="0001010A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заместителем председателя админист</w:t>
      </w:r>
      <w:r w:rsidR="0001010A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>ативной комиссии.</w:t>
      </w:r>
    </w:p>
    <w:p w:rsidR="005D6F57" w:rsidRDefault="005D6F57" w:rsidP="002F7ABC">
      <w:pPr>
        <w:ind w:firstLine="709"/>
        <w:jc w:val="both"/>
        <w:rPr>
          <w:rFonts w:ascii="Times New Roman" w:hAnsi="Times New Roman"/>
          <w:lang w:val="ru-RU"/>
        </w:rPr>
      </w:pPr>
    </w:p>
    <w:p w:rsidR="00EA0B1F" w:rsidRDefault="00EA0B1F" w:rsidP="002F7ABC">
      <w:pPr>
        <w:ind w:firstLine="709"/>
        <w:jc w:val="both"/>
        <w:rPr>
          <w:rFonts w:ascii="Times New Roman" w:hAnsi="Times New Roman"/>
          <w:lang w:val="ru-RU"/>
        </w:rPr>
      </w:pPr>
    </w:p>
    <w:p w:rsidR="007D17CB" w:rsidRDefault="007D17CB" w:rsidP="002F7ABC">
      <w:pPr>
        <w:ind w:firstLine="709"/>
        <w:jc w:val="both"/>
        <w:rPr>
          <w:rFonts w:ascii="Times New Roman" w:hAnsi="Times New Roman"/>
          <w:lang w:val="ru-RU"/>
        </w:rPr>
      </w:pPr>
    </w:p>
    <w:p w:rsidR="006E3509" w:rsidRDefault="0001010A" w:rsidP="0098724C">
      <w:pPr>
        <w:jc w:val="both"/>
      </w:pPr>
      <w:r>
        <w:rPr>
          <w:rFonts w:ascii="Times New Roman" w:hAnsi="Times New Roman"/>
          <w:lang w:val="ru-RU"/>
        </w:rPr>
        <w:t>Г</w:t>
      </w:r>
      <w:r w:rsidR="00844E0B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а</w:t>
      </w:r>
      <w:r w:rsidR="00844E0B">
        <w:rPr>
          <w:rFonts w:ascii="Times New Roman" w:hAnsi="Times New Roman"/>
          <w:lang w:val="ru-RU"/>
        </w:rPr>
        <w:t xml:space="preserve"> администрации</w:t>
      </w:r>
      <w:r w:rsidR="00844E0B">
        <w:rPr>
          <w:rFonts w:ascii="Times New Roman" w:hAnsi="Times New Roman"/>
          <w:lang w:val="ru-RU"/>
        </w:rPr>
        <w:tab/>
      </w:r>
      <w:r w:rsidR="00844E0B">
        <w:rPr>
          <w:rFonts w:ascii="Times New Roman" w:hAnsi="Times New Roman"/>
          <w:lang w:val="ru-RU"/>
        </w:rPr>
        <w:tab/>
      </w:r>
      <w:r w:rsidR="00844E0B">
        <w:rPr>
          <w:rFonts w:ascii="Times New Roman" w:hAnsi="Times New Roman"/>
          <w:lang w:val="ru-RU"/>
        </w:rPr>
        <w:tab/>
      </w:r>
      <w:r w:rsidR="00844E0B">
        <w:rPr>
          <w:rFonts w:ascii="Times New Roman" w:hAnsi="Times New Roman"/>
          <w:lang w:val="ru-RU"/>
        </w:rPr>
        <w:tab/>
        <w:t xml:space="preserve">    </w:t>
      </w:r>
      <w:r w:rsidR="00844E0B">
        <w:rPr>
          <w:rFonts w:ascii="Times New Roman" w:hAnsi="Times New Roman"/>
          <w:lang w:val="ru-RU"/>
        </w:rPr>
        <w:tab/>
      </w:r>
      <w:r w:rsidR="009E03FF"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lang w:val="ru-RU"/>
        </w:rPr>
        <w:t>И.С. ПРИХОДЬКО</w:t>
      </w:r>
    </w:p>
    <w:sectPr w:rsidR="006E3509" w:rsidSect="005D6F57">
      <w:headerReference w:type="default" r:id="rId9"/>
      <w:pgSz w:w="11906" w:h="16838"/>
      <w:pgMar w:top="993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FAE" w:rsidRDefault="003D1FAE" w:rsidP="009E2CA8">
      <w:r>
        <w:separator/>
      </w:r>
    </w:p>
  </w:endnote>
  <w:endnote w:type="continuationSeparator" w:id="1">
    <w:p w:rsidR="003D1FAE" w:rsidRDefault="003D1FAE" w:rsidP="009E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FAE" w:rsidRDefault="003D1FAE" w:rsidP="009E2CA8">
      <w:r>
        <w:separator/>
      </w:r>
    </w:p>
  </w:footnote>
  <w:footnote w:type="continuationSeparator" w:id="1">
    <w:p w:rsidR="003D1FAE" w:rsidRDefault="003D1FAE" w:rsidP="009E2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45" w:rsidRPr="00AB5BF6" w:rsidRDefault="00225B24">
    <w:pPr>
      <w:pStyle w:val="a4"/>
      <w:jc w:val="center"/>
      <w:rPr>
        <w:sz w:val="24"/>
        <w:szCs w:val="24"/>
      </w:rPr>
    </w:pPr>
    <w:r w:rsidRPr="00AB5BF6">
      <w:rPr>
        <w:sz w:val="24"/>
        <w:szCs w:val="24"/>
      </w:rPr>
      <w:fldChar w:fldCharType="begin"/>
    </w:r>
    <w:r w:rsidR="005E0274" w:rsidRPr="00AB5BF6">
      <w:rPr>
        <w:sz w:val="24"/>
        <w:szCs w:val="24"/>
      </w:rPr>
      <w:instrText xml:space="preserve"> PAGE   \* MERGEFORMAT </w:instrText>
    </w:r>
    <w:r w:rsidRPr="00AB5BF6">
      <w:rPr>
        <w:sz w:val="24"/>
        <w:szCs w:val="24"/>
      </w:rPr>
      <w:fldChar w:fldCharType="separate"/>
    </w:r>
    <w:r w:rsidR="00581C32">
      <w:rPr>
        <w:noProof/>
        <w:sz w:val="24"/>
        <w:szCs w:val="24"/>
      </w:rPr>
      <w:t>2</w:t>
    </w:r>
    <w:r w:rsidRPr="00AB5BF6">
      <w:rPr>
        <w:sz w:val="24"/>
        <w:szCs w:val="24"/>
      </w:rPr>
      <w:fldChar w:fldCharType="end"/>
    </w:r>
  </w:p>
  <w:p w:rsidR="00050045" w:rsidRDefault="000500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133"/>
    <w:multiLevelType w:val="hybridMultilevel"/>
    <w:tmpl w:val="20F82A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274"/>
    <w:rsid w:val="00004699"/>
    <w:rsid w:val="0001010A"/>
    <w:rsid w:val="0003573F"/>
    <w:rsid w:val="00042BC7"/>
    <w:rsid w:val="00050045"/>
    <w:rsid w:val="00051C05"/>
    <w:rsid w:val="00055787"/>
    <w:rsid w:val="00056AF3"/>
    <w:rsid w:val="00082B21"/>
    <w:rsid w:val="000A42AC"/>
    <w:rsid w:val="000A5F33"/>
    <w:rsid w:val="000B54C7"/>
    <w:rsid w:val="000C0F17"/>
    <w:rsid w:val="000C4277"/>
    <w:rsid w:val="000E2ABE"/>
    <w:rsid w:val="000F64E7"/>
    <w:rsid w:val="001026C6"/>
    <w:rsid w:val="00104A40"/>
    <w:rsid w:val="00112F91"/>
    <w:rsid w:val="0011479A"/>
    <w:rsid w:val="00117E4B"/>
    <w:rsid w:val="001439F0"/>
    <w:rsid w:val="00144EFD"/>
    <w:rsid w:val="001776C1"/>
    <w:rsid w:val="00183A00"/>
    <w:rsid w:val="001B224C"/>
    <w:rsid w:val="001B6B10"/>
    <w:rsid w:val="001C78FA"/>
    <w:rsid w:val="001D2780"/>
    <w:rsid w:val="001E0873"/>
    <w:rsid w:val="001E3885"/>
    <w:rsid w:val="001E7C1D"/>
    <w:rsid w:val="00202454"/>
    <w:rsid w:val="00215871"/>
    <w:rsid w:val="002226B7"/>
    <w:rsid w:val="00225B24"/>
    <w:rsid w:val="00226FF9"/>
    <w:rsid w:val="0023378B"/>
    <w:rsid w:val="0023686F"/>
    <w:rsid w:val="002403CC"/>
    <w:rsid w:val="00252DC3"/>
    <w:rsid w:val="002560D4"/>
    <w:rsid w:val="00256AFD"/>
    <w:rsid w:val="00292020"/>
    <w:rsid w:val="00294FE2"/>
    <w:rsid w:val="00297BFA"/>
    <w:rsid w:val="002B4B35"/>
    <w:rsid w:val="002E249D"/>
    <w:rsid w:val="002E456D"/>
    <w:rsid w:val="002F7ABC"/>
    <w:rsid w:val="00307B0C"/>
    <w:rsid w:val="00330A48"/>
    <w:rsid w:val="003525A4"/>
    <w:rsid w:val="0036008E"/>
    <w:rsid w:val="00362089"/>
    <w:rsid w:val="00377702"/>
    <w:rsid w:val="003C2AED"/>
    <w:rsid w:val="003D1FAE"/>
    <w:rsid w:val="003E27A4"/>
    <w:rsid w:val="004331CE"/>
    <w:rsid w:val="004612B6"/>
    <w:rsid w:val="0046769F"/>
    <w:rsid w:val="00471413"/>
    <w:rsid w:val="004817DC"/>
    <w:rsid w:val="00486F59"/>
    <w:rsid w:val="00487A3A"/>
    <w:rsid w:val="0049434C"/>
    <w:rsid w:val="004A70F4"/>
    <w:rsid w:val="004D26E4"/>
    <w:rsid w:val="004E55DF"/>
    <w:rsid w:val="004F685A"/>
    <w:rsid w:val="0050516E"/>
    <w:rsid w:val="00511B12"/>
    <w:rsid w:val="00522A16"/>
    <w:rsid w:val="00546F8C"/>
    <w:rsid w:val="00556132"/>
    <w:rsid w:val="00571C4B"/>
    <w:rsid w:val="00580858"/>
    <w:rsid w:val="00581C32"/>
    <w:rsid w:val="00587BE4"/>
    <w:rsid w:val="00597402"/>
    <w:rsid w:val="005B6F4D"/>
    <w:rsid w:val="005D2C3C"/>
    <w:rsid w:val="005D6F57"/>
    <w:rsid w:val="005E0274"/>
    <w:rsid w:val="005F0B7E"/>
    <w:rsid w:val="005F2D3B"/>
    <w:rsid w:val="005F3329"/>
    <w:rsid w:val="00607A1A"/>
    <w:rsid w:val="00612424"/>
    <w:rsid w:val="0061748D"/>
    <w:rsid w:val="0063158B"/>
    <w:rsid w:val="00645F96"/>
    <w:rsid w:val="00646205"/>
    <w:rsid w:val="0065183E"/>
    <w:rsid w:val="0065659A"/>
    <w:rsid w:val="0066598A"/>
    <w:rsid w:val="00692163"/>
    <w:rsid w:val="006B2871"/>
    <w:rsid w:val="006E0FE8"/>
    <w:rsid w:val="006E3509"/>
    <w:rsid w:val="00730463"/>
    <w:rsid w:val="007562EE"/>
    <w:rsid w:val="007616CA"/>
    <w:rsid w:val="0076777F"/>
    <w:rsid w:val="007A29CE"/>
    <w:rsid w:val="007A4AC8"/>
    <w:rsid w:val="007A7A43"/>
    <w:rsid w:val="007B0F24"/>
    <w:rsid w:val="007B4183"/>
    <w:rsid w:val="007B72B7"/>
    <w:rsid w:val="007C1F3C"/>
    <w:rsid w:val="007D17CB"/>
    <w:rsid w:val="007D37D3"/>
    <w:rsid w:val="007F4142"/>
    <w:rsid w:val="007F7234"/>
    <w:rsid w:val="00800E93"/>
    <w:rsid w:val="00813773"/>
    <w:rsid w:val="00814DC9"/>
    <w:rsid w:val="00817E46"/>
    <w:rsid w:val="0082102C"/>
    <w:rsid w:val="0082561D"/>
    <w:rsid w:val="00844E0B"/>
    <w:rsid w:val="00882397"/>
    <w:rsid w:val="00891EF9"/>
    <w:rsid w:val="008923A2"/>
    <w:rsid w:val="00893951"/>
    <w:rsid w:val="008C25BA"/>
    <w:rsid w:val="008C5646"/>
    <w:rsid w:val="008E10FE"/>
    <w:rsid w:val="008E46F6"/>
    <w:rsid w:val="008F5002"/>
    <w:rsid w:val="009027E8"/>
    <w:rsid w:val="00907FE5"/>
    <w:rsid w:val="0091463A"/>
    <w:rsid w:val="00922522"/>
    <w:rsid w:val="00923CA0"/>
    <w:rsid w:val="00927D16"/>
    <w:rsid w:val="0095045A"/>
    <w:rsid w:val="0097218E"/>
    <w:rsid w:val="00972EBB"/>
    <w:rsid w:val="0098724C"/>
    <w:rsid w:val="00992832"/>
    <w:rsid w:val="009E03FF"/>
    <w:rsid w:val="009E0E06"/>
    <w:rsid w:val="009E2CA8"/>
    <w:rsid w:val="009F5131"/>
    <w:rsid w:val="00A20FD0"/>
    <w:rsid w:val="00A26F21"/>
    <w:rsid w:val="00A564D5"/>
    <w:rsid w:val="00A567EA"/>
    <w:rsid w:val="00A767FC"/>
    <w:rsid w:val="00A830ED"/>
    <w:rsid w:val="00A90A98"/>
    <w:rsid w:val="00A93EA7"/>
    <w:rsid w:val="00AB3080"/>
    <w:rsid w:val="00AB3BB5"/>
    <w:rsid w:val="00AB5BF6"/>
    <w:rsid w:val="00AC2572"/>
    <w:rsid w:val="00AC78FE"/>
    <w:rsid w:val="00B1617D"/>
    <w:rsid w:val="00B34AC3"/>
    <w:rsid w:val="00B665E5"/>
    <w:rsid w:val="00B67B01"/>
    <w:rsid w:val="00B76185"/>
    <w:rsid w:val="00B82358"/>
    <w:rsid w:val="00B82AEB"/>
    <w:rsid w:val="00B9041E"/>
    <w:rsid w:val="00BA6B6A"/>
    <w:rsid w:val="00BB7FAD"/>
    <w:rsid w:val="00C136DE"/>
    <w:rsid w:val="00C5188E"/>
    <w:rsid w:val="00C572B0"/>
    <w:rsid w:val="00C57B1F"/>
    <w:rsid w:val="00CB10FD"/>
    <w:rsid w:val="00CC3B0A"/>
    <w:rsid w:val="00CD54EB"/>
    <w:rsid w:val="00CE1591"/>
    <w:rsid w:val="00CE2BF3"/>
    <w:rsid w:val="00CE561A"/>
    <w:rsid w:val="00D05634"/>
    <w:rsid w:val="00D06737"/>
    <w:rsid w:val="00D10A7D"/>
    <w:rsid w:val="00D17235"/>
    <w:rsid w:val="00D259FE"/>
    <w:rsid w:val="00D628AB"/>
    <w:rsid w:val="00D67217"/>
    <w:rsid w:val="00D77E88"/>
    <w:rsid w:val="00D8185D"/>
    <w:rsid w:val="00D855BE"/>
    <w:rsid w:val="00D94315"/>
    <w:rsid w:val="00DF1391"/>
    <w:rsid w:val="00DF1EA4"/>
    <w:rsid w:val="00DF6746"/>
    <w:rsid w:val="00E05EC6"/>
    <w:rsid w:val="00E23217"/>
    <w:rsid w:val="00E235B8"/>
    <w:rsid w:val="00E422BC"/>
    <w:rsid w:val="00E6726B"/>
    <w:rsid w:val="00E75261"/>
    <w:rsid w:val="00E81FD3"/>
    <w:rsid w:val="00E96BC4"/>
    <w:rsid w:val="00EA0B1F"/>
    <w:rsid w:val="00ED0A08"/>
    <w:rsid w:val="00EE1B3C"/>
    <w:rsid w:val="00EE415B"/>
    <w:rsid w:val="00F063D6"/>
    <w:rsid w:val="00F2290A"/>
    <w:rsid w:val="00F31B13"/>
    <w:rsid w:val="00F359AD"/>
    <w:rsid w:val="00F37A8F"/>
    <w:rsid w:val="00F42EF3"/>
    <w:rsid w:val="00F60071"/>
    <w:rsid w:val="00F819D9"/>
    <w:rsid w:val="00F9224F"/>
    <w:rsid w:val="00F9614D"/>
    <w:rsid w:val="00FA5882"/>
    <w:rsid w:val="00FD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E0274"/>
    <w:rPr>
      <w:rFonts w:ascii="Antiqua" w:eastAsia="Times New Roman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274"/>
    <w:pPr>
      <w:ind w:left="720"/>
      <w:contextualSpacing/>
    </w:pPr>
  </w:style>
  <w:style w:type="paragraph" w:customStyle="1" w:styleId="Default">
    <w:name w:val="Default"/>
    <w:rsid w:val="005E02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02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0274"/>
    <w:rPr>
      <w:rFonts w:ascii="Antiqua" w:eastAsia="Times New Roman" w:hAnsi="Antiqua" w:cs="Times New Roman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E0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27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AB5B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BF6"/>
    <w:rPr>
      <w:rFonts w:ascii="Antiqua" w:eastAsia="Times New Roman" w:hAnsi="Antiqua" w:cs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3331-FEC1-456A-B9FB-8370DB15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20</cp:revision>
  <cp:lastPrinted>2017-08-15T12:11:00Z</cp:lastPrinted>
  <dcterms:created xsi:type="dcterms:W3CDTF">2016-03-18T06:09:00Z</dcterms:created>
  <dcterms:modified xsi:type="dcterms:W3CDTF">2017-08-16T09:44:00Z</dcterms:modified>
</cp:coreProperties>
</file>