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0D" w:rsidRDefault="00144FF3" w:rsidP="00D12124">
      <w:pPr>
        <w:jc w:val="center"/>
      </w:pPr>
      <w:r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5" o:title=""/>
          </v:shape>
        </w:pict>
      </w:r>
    </w:p>
    <w:p w:rsidR="0096590D" w:rsidRPr="00D12124" w:rsidRDefault="0096590D" w:rsidP="00D12124">
      <w:pPr>
        <w:jc w:val="center"/>
      </w:pPr>
    </w:p>
    <w:p w:rsidR="0096590D" w:rsidRDefault="0096590D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96590D" w:rsidRDefault="0096590D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96590D" w:rsidRDefault="0096590D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96590D" w:rsidRDefault="0096590D" w:rsidP="0052719B">
      <w:pPr>
        <w:jc w:val="center"/>
        <w:rPr>
          <w:sz w:val="28"/>
          <w:szCs w:val="28"/>
        </w:rPr>
      </w:pPr>
    </w:p>
    <w:p w:rsidR="0096590D" w:rsidRPr="00FC777C" w:rsidRDefault="000A3FFD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27  апреля  </w:t>
      </w:r>
      <w:r w:rsidR="0096590D" w:rsidRPr="00FC777C">
        <w:rPr>
          <w:sz w:val="28"/>
          <w:szCs w:val="28"/>
        </w:rPr>
        <w:t>2017 г.</w:t>
      </w:r>
      <w:r w:rsidR="0096590D" w:rsidRPr="00FC777C">
        <w:rPr>
          <w:sz w:val="28"/>
          <w:szCs w:val="28"/>
        </w:rPr>
        <w:tab/>
      </w:r>
      <w:r w:rsidR="0096590D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    № 317-р</w:t>
      </w:r>
    </w:p>
    <w:p w:rsidR="0096590D" w:rsidRPr="00B5100D" w:rsidRDefault="0096590D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96590D" w:rsidRDefault="0096590D" w:rsidP="0052719B">
      <w:pPr>
        <w:ind w:left="-540"/>
      </w:pPr>
    </w:p>
    <w:p w:rsidR="0096590D" w:rsidRDefault="0096590D" w:rsidP="0052719B">
      <w:pPr>
        <w:rPr>
          <w:sz w:val="26"/>
          <w:szCs w:val="26"/>
        </w:rPr>
      </w:pPr>
    </w:p>
    <w:p w:rsidR="0096590D" w:rsidRPr="00FD07AD" w:rsidRDefault="0096590D" w:rsidP="00FD07AD">
      <w:pPr>
        <w:tabs>
          <w:tab w:val="left" w:pos="1020"/>
        </w:tabs>
        <w:rPr>
          <w:sz w:val="26"/>
          <w:szCs w:val="26"/>
        </w:rPr>
      </w:pPr>
    </w:p>
    <w:p w:rsidR="0096590D" w:rsidRDefault="0096590D" w:rsidP="00D35341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9F4741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9F4741">
        <w:rPr>
          <w:sz w:val="26"/>
          <w:szCs w:val="26"/>
        </w:rPr>
        <w:t>участии в</w:t>
      </w:r>
      <w:r w:rsidR="00D35341">
        <w:rPr>
          <w:sz w:val="26"/>
          <w:szCs w:val="26"/>
        </w:rPr>
        <w:t xml:space="preserve"> соревнования</w:t>
      </w:r>
      <w:r w:rsidR="009F4741">
        <w:rPr>
          <w:sz w:val="26"/>
          <w:szCs w:val="26"/>
        </w:rPr>
        <w:t>х</w:t>
      </w:r>
    </w:p>
    <w:p w:rsidR="00D35341" w:rsidRPr="00FD07AD" w:rsidRDefault="008F61B9" w:rsidP="00D35341">
      <w:pPr>
        <w:rPr>
          <w:sz w:val="26"/>
          <w:szCs w:val="26"/>
        </w:rPr>
      </w:pPr>
      <w:r>
        <w:rPr>
          <w:sz w:val="26"/>
          <w:szCs w:val="26"/>
        </w:rPr>
        <w:t>по велосипедному спорту 29-30</w:t>
      </w:r>
      <w:r w:rsidR="00D35341">
        <w:rPr>
          <w:sz w:val="26"/>
          <w:szCs w:val="26"/>
        </w:rPr>
        <w:t xml:space="preserve"> апреля 2017 г.</w:t>
      </w:r>
    </w:p>
    <w:p w:rsidR="0096590D" w:rsidRPr="00FD07AD" w:rsidRDefault="0096590D" w:rsidP="0052719B">
      <w:pPr>
        <w:rPr>
          <w:sz w:val="26"/>
          <w:szCs w:val="26"/>
        </w:rPr>
      </w:pPr>
      <w:r w:rsidRPr="00FD07AD">
        <w:rPr>
          <w:sz w:val="26"/>
          <w:szCs w:val="26"/>
        </w:rPr>
        <w:t> </w:t>
      </w:r>
    </w:p>
    <w:p w:rsidR="0096590D" w:rsidRPr="00D35341" w:rsidRDefault="0096590D" w:rsidP="00604A0F">
      <w:pPr>
        <w:ind w:firstLine="68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D35341">
        <w:rPr>
          <w:sz w:val="26"/>
          <w:szCs w:val="26"/>
        </w:rPr>
        <w:t xml:space="preserve"> соответствии с календарн</w:t>
      </w:r>
      <w:r w:rsidR="00715B22">
        <w:rPr>
          <w:sz w:val="26"/>
          <w:szCs w:val="26"/>
        </w:rPr>
        <w:t xml:space="preserve">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715B22">
        <w:rPr>
          <w:sz w:val="26"/>
          <w:szCs w:val="26"/>
          <w:lang w:val="en-US"/>
        </w:rPr>
        <w:t>II</w:t>
      </w:r>
      <w:r w:rsidR="00715B22">
        <w:rPr>
          <w:sz w:val="26"/>
          <w:szCs w:val="26"/>
        </w:rPr>
        <w:t xml:space="preserve"> квартал 2017 года</w:t>
      </w:r>
      <w:r w:rsidR="002F2DA1">
        <w:rPr>
          <w:sz w:val="26"/>
          <w:szCs w:val="26"/>
        </w:rPr>
        <w:t>, на основании П</w:t>
      </w:r>
      <w:r w:rsidR="00D35341">
        <w:rPr>
          <w:sz w:val="26"/>
          <w:szCs w:val="26"/>
        </w:rPr>
        <w:t>оложения о пр</w:t>
      </w:r>
      <w:r w:rsidR="00D518CE">
        <w:rPr>
          <w:sz w:val="26"/>
          <w:szCs w:val="26"/>
        </w:rPr>
        <w:t>оведени</w:t>
      </w:r>
      <w:r w:rsidR="008F61B9">
        <w:rPr>
          <w:sz w:val="26"/>
          <w:szCs w:val="26"/>
        </w:rPr>
        <w:t>и Чемпионата и Первенства Донецкой Народной Республики по велосипедному спорту</w:t>
      </w:r>
      <w:r w:rsidR="002F2DA1">
        <w:rPr>
          <w:sz w:val="26"/>
          <w:szCs w:val="26"/>
        </w:rPr>
        <w:t xml:space="preserve"> </w:t>
      </w:r>
      <w:r w:rsidR="008F61B9">
        <w:rPr>
          <w:sz w:val="26"/>
          <w:szCs w:val="26"/>
        </w:rPr>
        <w:t>-</w:t>
      </w:r>
      <w:r w:rsidR="002F2DA1">
        <w:rPr>
          <w:sz w:val="26"/>
          <w:szCs w:val="26"/>
        </w:rPr>
        <w:t xml:space="preserve"> </w:t>
      </w:r>
      <w:proofErr w:type="spellStart"/>
      <w:r w:rsidR="008F61B9">
        <w:rPr>
          <w:sz w:val="26"/>
          <w:szCs w:val="26"/>
        </w:rPr>
        <w:t>маунтинбайку</w:t>
      </w:r>
      <w:proofErr w:type="spellEnd"/>
      <w:r w:rsidR="008F61B9">
        <w:rPr>
          <w:sz w:val="26"/>
          <w:szCs w:val="26"/>
        </w:rPr>
        <w:t xml:space="preserve"> в гонке кросс-кантри на коротком кругу и в гонке на время</w:t>
      </w:r>
      <w:r w:rsidR="00D35341">
        <w:rPr>
          <w:sz w:val="26"/>
          <w:szCs w:val="26"/>
        </w:rPr>
        <w:t>, в соответствии со сметой ра</w:t>
      </w:r>
      <w:r w:rsidR="00292FE2">
        <w:rPr>
          <w:sz w:val="26"/>
          <w:szCs w:val="26"/>
        </w:rPr>
        <w:t>сходов на финансирование спортивных мероприятий</w:t>
      </w:r>
      <w:r w:rsidR="00D35341">
        <w:rPr>
          <w:sz w:val="26"/>
          <w:szCs w:val="26"/>
        </w:rPr>
        <w:t xml:space="preserve"> отдела физиче</w:t>
      </w:r>
      <w:r w:rsidR="002F2DA1">
        <w:rPr>
          <w:sz w:val="26"/>
          <w:szCs w:val="26"/>
        </w:rPr>
        <w:t>ской</w:t>
      </w:r>
      <w:proofErr w:type="gramEnd"/>
      <w:r w:rsidR="002F2DA1">
        <w:rPr>
          <w:sz w:val="26"/>
          <w:szCs w:val="26"/>
        </w:rPr>
        <w:t xml:space="preserve"> культуры, спорта и туризма администрации города Горловка</w:t>
      </w:r>
      <w:r w:rsidR="00D35341">
        <w:rPr>
          <w:sz w:val="26"/>
          <w:szCs w:val="26"/>
        </w:rPr>
        <w:t xml:space="preserve"> на </w:t>
      </w:r>
      <w:r w:rsidR="00D35341">
        <w:rPr>
          <w:sz w:val="26"/>
          <w:szCs w:val="26"/>
          <w:lang w:val="en-US"/>
        </w:rPr>
        <w:t>II</w:t>
      </w:r>
      <w:r w:rsidR="00D35341" w:rsidRPr="00D35341">
        <w:rPr>
          <w:sz w:val="26"/>
          <w:szCs w:val="26"/>
        </w:rPr>
        <w:t xml:space="preserve"> </w:t>
      </w:r>
      <w:r w:rsidR="00D35341">
        <w:rPr>
          <w:sz w:val="26"/>
          <w:szCs w:val="26"/>
        </w:rPr>
        <w:t>квартал 2017 года, утвержденной главой</w:t>
      </w:r>
      <w:r w:rsidR="00292FE2">
        <w:rPr>
          <w:sz w:val="26"/>
          <w:szCs w:val="26"/>
        </w:rPr>
        <w:t xml:space="preserve"> администрации города Горловка</w:t>
      </w:r>
      <w:r w:rsidR="002F2DA1">
        <w:rPr>
          <w:sz w:val="26"/>
          <w:szCs w:val="26"/>
        </w:rPr>
        <w:t>, руководствуясь п. 3.6.6, 4.1 Положения об администрации города Горловка, утвержденным распоряжением главы администрации от 13 февраля 2015 г. № 1-р</w:t>
      </w:r>
      <w:r w:rsidR="00292FE2">
        <w:rPr>
          <w:sz w:val="26"/>
          <w:szCs w:val="26"/>
        </w:rPr>
        <w:t xml:space="preserve"> </w:t>
      </w:r>
    </w:p>
    <w:p w:rsidR="0096590D" w:rsidRPr="00FD07AD" w:rsidRDefault="0096590D" w:rsidP="00E20810">
      <w:pPr>
        <w:jc w:val="both"/>
        <w:rPr>
          <w:sz w:val="26"/>
          <w:szCs w:val="26"/>
        </w:rPr>
      </w:pPr>
    </w:p>
    <w:p w:rsidR="0096590D" w:rsidRPr="00FD07AD" w:rsidRDefault="0096590D" w:rsidP="000E14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9F4741">
        <w:rPr>
          <w:sz w:val="26"/>
          <w:szCs w:val="26"/>
        </w:rPr>
        <w:t>Направить</w:t>
      </w:r>
      <w:r w:rsidR="00D518CE">
        <w:rPr>
          <w:sz w:val="26"/>
          <w:szCs w:val="26"/>
        </w:rPr>
        <w:t xml:space="preserve"> тренера ком</w:t>
      </w:r>
      <w:r w:rsidR="002A0019">
        <w:rPr>
          <w:sz w:val="26"/>
          <w:szCs w:val="26"/>
        </w:rPr>
        <w:t>анды по велоспорту П.</w:t>
      </w:r>
      <w:r w:rsidR="008F61B9">
        <w:rPr>
          <w:sz w:val="26"/>
          <w:szCs w:val="26"/>
        </w:rPr>
        <w:t xml:space="preserve">А. </w:t>
      </w:r>
      <w:proofErr w:type="spellStart"/>
      <w:r w:rsidR="008F61B9">
        <w:rPr>
          <w:sz w:val="26"/>
          <w:szCs w:val="26"/>
        </w:rPr>
        <w:t>Гура</w:t>
      </w:r>
      <w:proofErr w:type="spellEnd"/>
      <w:r w:rsidR="008F61B9">
        <w:rPr>
          <w:sz w:val="26"/>
          <w:szCs w:val="26"/>
        </w:rPr>
        <w:t xml:space="preserve"> и с н</w:t>
      </w:r>
      <w:r w:rsidR="00144FF3">
        <w:rPr>
          <w:sz w:val="26"/>
          <w:szCs w:val="26"/>
        </w:rPr>
        <w:t xml:space="preserve">им команду в составе 7 человек </w:t>
      </w:r>
      <w:bookmarkStart w:id="0" w:name="_GoBack"/>
      <w:bookmarkEnd w:id="0"/>
      <w:r w:rsidR="008F61B9">
        <w:rPr>
          <w:sz w:val="26"/>
          <w:szCs w:val="26"/>
        </w:rPr>
        <w:t>29-30</w:t>
      </w:r>
      <w:r w:rsidR="00FB1867">
        <w:rPr>
          <w:sz w:val="26"/>
          <w:szCs w:val="26"/>
        </w:rPr>
        <w:t xml:space="preserve"> апреля 2017 года для участия в соревнованиях в г. Донецк.</w:t>
      </w:r>
    </w:p>
    <w:p w:rsidR="00FB1867" w:rsidRDefault="0096590D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A4733">
        <w:rPr>
          <w:sz w:val="26"/>
          <w:szCs w:val="26"/>
        </w:rPr>
        <w:t xml:space="preserve">. </w:t>
      </w:r>
      <w:r w:rsidR="00FB1867">
        <w:rPr>
          <w:sz w:val="26"/>
          <w:szCs w:val="26"/>
        </w:rPr>
        <w:t xml:space="preserve">Ответственность за здоровье участников в дороге и на соревнованиях возложить на тренера </w:t>
      </w:r>
      <w:r w:rsidR="008F61B9">
        <w:rPr>
          <w:sz w:val="26"/>
          <w:szCs w:val="26"/>
        </w:rPr>
        <w:t>П.А.</w:t>
      </w:r>
      <w:r w:rsidR="002A0019">
        <w:rPr>
          <w:sz w:val="26"/>
          <w:szCs w:val="26"/>
        </w:rPr>
        <w:t xml:space="preserve"> </w:t>
      </w:r>
      <w:proofErr w:type="spellStart"/>
      <w:r w:rsidR="008F61B9">
        <w:rPr>
          <w:sz w:val="26"/>
          <w:szCs w:val="26"/>
        </w:rPr>
        <w:t>Гура</w:t>
      </w:r>
      <w:proofErr w:type="spellEnd"/>
      <w:r>
        <w:rPr>
          <w:sz w:val="26"/>
          <w:szCs w:val="26"/>
        </w:rPr>
        <w:t xml:space="preserve">.  </w:t>
      </w:r>
    </w:p>
    <w:p w:rsidR="00FB1867" w:rsidRDefault="0096590D" w:rsidP="009F4741">
      <w:pPr>
        <w:ind w:firstLine="680"/>
        <w:jc w:val="both"/>
        <w:rPr>
          <w:rStyle w:val="a6"/>
          <w:i w:val="0"/>
          <w:iCs w:val="0"/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3.</w:t>
      </w:r>
      <w:r w:rsidR="00FB1867">
        <w:rPr>
          <w:rStyle w:val="a6"/>
          <w:i w:val="0"/>
          <w:iCs w:val="0"/>
          <w:sz w:val="26"/>
          <w:szCs w:val="26"/>
        </w:rPr>
        <w:t xml:space="preserve"> </w:t>
      </w:r>
      <w:r w:rsidR="002A0019">
        <w:rPr>
          <w:rStyle w:val="a6"/>
          <w:i w:val="0"/>
          <w:iCs w:val="0"/>
          <w:sz w:val="26"/>
          <w:szCs w:val="26"/>
        </w:rPr>
        <w:t xml:space="preserve">Оплата услуг по питанию </w:t>
      </w:r>
      <w:r w:rsidR="009F4741">
        <w:rPr>
          <w:rStyle w:val="a6"/>
          <w:i w:val="0"/>
          <w:iCs w:val="0"/>
          <w:sz w:val="26"/>
          <w:szCs w:val="26"/>
        </w:rPr>
        <w:t xml:space="preserve">на период проведения мероприятий производится за счет средств администрации города Горловка согласно </w:t>
      </w:r>
      <w:r w:rsidR="009F4741">
        <w:rPr>
          <w:sz w:val="26"/>
          <w:szCs w:val="26"/>
        </w:rPr>
        <w:t>сметы расходов на финансирование спортивных мероприятий отдела физиче</w:t>
      </w:r>
      <w:r w:rsidR="002A0019">
        <w:rPr>
          <w:sz w:val="26"/>
          <w:szCs w:val="26"/>
        </w:rPr>
        <w:t>ской культуры, спорта и туризма администрации города</w:t>
      </w:r>
      <w:r w:rsidR="009F4741">
        <w:rPr>
          <w:sz w:val="26"/>
          <w:szCs w:val="26"/>
        </w:rPr>
        <w:t xml:space="preserve"> </w:t>
      </w:r>
      <w:r w:rsidR="002A0019">
        <w:rPr>
          <w:sz w:val="26"/>
          <w:szCs w:val="26"/>
        </w:rPr>
        <w:t xml:space="preserve">Горловка </w:t>
      </w:r>
      <w:r w:rsidR="009F4741">
        <w:rPr>
          <w:sz w:val="26"/>
          <w:szCs w:val="26"/>
        </w:rPr>
        <w:t xml:space="preserve">на </w:t>
      </w:r>
      <w:r w:rsidR="009F4741">
        <w:rPr>
          <w:sz w:val="26"/>
          <w:szCs w:val="26"/>
          <w:lang w:val="en-US"/>
        </w:rPr>
        <w:t>II</w:t>
      </w:r>
      <w:r w:rsidR="009F4741" w:rsidRPr="00D35341">
        <w:rPr>
          <w:sz w:val="26"/>
          <w:szCs w:val="26"/>
        </w:rPr>
        <w:t xml:space="preserve"> </w:t>
      </w:r>
      <w:r w:rsidR="009F4741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96590D" w:rsidRPr="00FD07AD" w:rsidRDefault="004D3900" w:rsidP="007C1A35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4. Координацию работы по исполнению</w:t>
      </w:r>
      <w:r w:rsidR="0096590D">
        <w:rPr>
          <w:sz w:val="26"/>
          <w:szCs w:val="26"/>
        </w:rPr>
        <w:t xml:space="preserve">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96590D" w:rsidRPr="00FD07AD" w:rsidRDefault="0096590D" w:rsidP="00337CD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pStyle w:val="Default"/>
        <w:tabs>
          <w:tab w:val="left" w:pos="0"/>
        </w:tabs>
        <w:ind w:firstLine="851"/>
        <w:jc w:val="both"/>
        <w:rPr>
          <w:color w:val="auto"/>
          <w:sz w:val="26"/>
          <w:szCs w:val="26"/>
        </w:rPr>
      </w:pPr>
    </w:p>
    <w:p w:rsidR="0096590D" w:rsidRPr="00FD07AD" w:rsidRDefault="0096590D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96590D" w:rsidRPr="00604A0F" w:rsidRDefault="0096590D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96590D" w:rsidRPr="00604A0F" w:rsidSect="002E18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22A2"/>
    <w:rsid w:val="00022539"/>
    <w:rsid w:val="00084A9B"/>
    <w:rsid w:val="000A3FFD"/>
    <w:rsid w:val="000B6A32"/>
    <w:rsid w:val="000E1447"/>
    <w:rsid w:val="001222A2"/>
    <w:rsid w:val="00144FF3"/>
    <w:rsid w:val="0019348A"/>
    <w:rsid w:val="001B20F6"/>
    <w:rsid w:val="001C0747"/>
    <w:rsid w:val="001C3E79"/>
    <w:rsid w:val="001E3E4B"/>
    <w:rsid w:val="001E53A8"/>
    <w:rsid w:val="00252F17"/>
    <w:rsid w:val="0025554D"/>
    <w:rsid w:val="00292FE2"/>
    <w:rsid w:val="002A0019"/>
    <w:rsid w:val="002B1517"/>
    <w:rsid w:val="002C497F"/>
    <w:rsid w:val="002E187B"/>
    <w:rsid w:val="002F2DA1"/>
    <w:rsid w:val="003144B8"/>
    <w:rsid w:val="0033065F"/>
    <w:rsid w:val="00337CDF"/>
    <w:rsid w:val="00360FFA"/>
    <w:rsid w:val="00387586"/>
    <w:rsid w:val="003C4ED0"/>
    <w:rsid w:val="003E130F"/>
    <w:rsid w:val="004223D1"/>
    <w:rsid w:val="00424E31"/>
    <w:rsid w:val="00430488"/>
    <w:rsid w:val="004D3900"/>
    <w:rsid w:val="004E6276"/>
    <w:rsid w:val="0050168D"/>
    <w:rsid w:val="00504CEC"/>
    <w:rsid w:val="0052719B"/>
    <w:rsid w:val="005C730C"/>
    <w:rsid w:val="00604A0F"/>
    <w:rsid w:val="006713B6"/>
    <w:rsid w:val="00692982"/>
    <w:rsid w:val="00693D88"/>
    <w:rsid w:val="006A3338"/>
    <w:rsid w:val="006B5F45"/>
    <w:rsid w:val="00715B22"/>
    <w:rsid w:val="007539B3"/>
    <w:rsid w:val="007C1A35"/>
    <w:rsid w:val="007C35C6"/>
    <w:rsid w:val="007F1ADD"/>
    <w:rsid w:val="008078C7"/>
    <w:rsid w:val="008B14B2"/>
    <w:rsid w:val="008B29AB"/>
    <w:rsid w:val="008F61B9"/>
    <w:rsid w:val="0091125C"/>
    <w:rsid w:val="00920DA9"/>
    <w:rsid w:val="0094295F"/>
    <w:rsid w:val="0096590D"/>
    <w:rsid w:val="00971861"/>
    <w:rsid w:val="009B7E68"/>
    <w:rsid w:val="009C2F16"/>
    <w:rsid w:val="009D7489"/>
    <w:rsid w:val="009F4741"/>
    <w:rsid w:val="00A17716"/>
    <w:rsid w:val="00A45FDF"/>
    <w:rsid w:val="00AA1DCE"/>
    <w:rsid w:val="00AA4733"/>
    <w:rsid w:val="00AE4573"/>
    <w:rsid w:val="00B5100D"/>
    <w:rsid w:val="00BF1849"/>
    <w:rsid w:val="00C27D70"/>
    <w:rsid w:val="00C64245"/>
    <w:rsid w:val="00C771E0"/>
    <w:rsid w:val="00CB5CEA"/>
    <w:rsid w:val="00CE764E"/>
    <w:rsid w:val="00CF2E95"/>
    <w:rsid w:val="00D1043B"/>
    <w:rsid w:val="00D12124"/>
    <w:rsid w:val="00D12F50"/>
    <w:rsid w:val="00D30B83"/>
    <w:rsid w:val="00D35341"/>
    <w:rsid w:val="00D518CE"/>
    <w:rsid w:val="00D851C5"/>
    <w:rsid w:val="00D8676F"/>
    <w:rsid w:val="00D86E22"/>
    <w:rsid w:val="00E075C8"/>
    <w:rsid w:val="00E20810"/>
    <w:rsid w:val="00E27624"/>
    <w:rsid w:val="00E346E0"/>
    <w:rsid w:val="00E44836"/>
    <w:rsid w:val="00E84EED"/>
    <w:rsid w:val="00ED5A4C"/>
    <w:rsid w:val="00F078C7"/>
    <w:rsid w:val="00FB1867"/>
    <w:rsid w:val="00FB4E47"/>
    <w:rsid w:val="00FC777C"/>
    <w:rsid w:val="00FD07AD"/>
    <w:rsid w:val="00FF15DD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9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Protokol1</cp:lastModifiedBy>
  <cp:revision>22</cp:revision>
  <cp:lastPrinted>2017-02-07T07:25:00Z</cp:lastPrinted>
  <dcterms:created xsi:type="dcterms:W3CDTF">2017-02-07T05:43:00Z</dcterms:created>
  <dcterms:modified xsi:type="dcterms:W3CDTF">2017-04-28T13:16:00Z</dcterms:modified>
</cp:coreProperties>
</file>