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9B" w:rsidRPr="00C70E9D" w:rsidRDefault="0068039B" w:rsidP="0068039B">
      <w:pPr>
        <w:pStyle w:val="a4"/>
        <w:ind w:left="4248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Pr="00C70E9D">
        <w:rPr>
          <w:sz w:val="26"/>
          <w:szCs w:val="26"/>
          <w:lang w:val="ru-RU"/>
        </w:rPr>
        <w:t>УТВЕРЖДЕНО</w:t>
      </w:r>
    </w:p>
    <w:p w:rsidR="0068039B" w:rsidRPr="00C70E9D" w:rsidRDefault="0068039B" w:rsidP="0068039B">
      <w:pPr>
        <w:pStyle w:val="a4"/>
        <w:ind w:left="5103"/>
        <w:rPr>
          <w:sz w:val="26"/>
          <w:szCs w:val="26"/>
          <w:lang w:val="ru-RU"/>
        </w:rPr>
      </w:pPr>
      <w:r w:rsidRPr="00C70E9D">
        <w:rPr>
          <w:sz w:val="26"/>
          <w:szCs w:val="26"/>
          <w:lang w:val="ru-RU"/>
        </w:rPr>
        <w:t>Распоряжением</w:t>
      </w:r>
      <w:r>
        <w:rPr>
          <w:sz w:val="26"/>
          <w:szCs w:val="26"/>
          <w:lang w:val="ru-RU"/>
        </w:rPr>
        <w:t xml:space="preserve"> главы </w:t>
      </w:r>
      <w:r w:rsidRPr="00C70E9D">
        <w:rPr>
          <w:sz w:val="26"/>
          <w:szCs w:val="26"/>
          <w:lang w:val="ru-RU"/>
        </w:rPr>
        <w:t xml:space="preserve">администрации                                                                                      </w:t>
      </w:r>
    </w:p>
    <w:p w:rsidR="0068039B" w:rsidRPr="00C70E9D" w:rsidRDefault="0068039B" w:rsidP="0068039B">
      <w:pPr>
        <w:pStyle w:val="a4"/>
        <w:tabs>
          <w:tab w:val="left" w:pos="5103"/>
        </w:tabs>
        <w:rPr>
          <w:sz w:val="26"/>
          <w:szCs w:val="26"/>
          <w:lang w:val="ru-RU"/>
        </w:rPr>
      </w:pPr>
      <w:r w:rsidRPr="00C70E9D">
        <w:rPr>
          <w:sz w:val="26"/>
          <w:szCs w:val="26"/>
          <w:lang w:val="ru-RU"/>
        </w:rPr>
        <w:t xml:space="preserve">                                                                  </w:t>
      </w:r>
      <w:r>
        <w:rPr>
          <w:sz w:val="26"/>
          <w:szCs w:val="26"/>
          <w:lang w:val="ru-RU"/>
        </w:rPr>
        <w:tab/>
      </w:r>
      <w:r w:rsidRPr="00C70E9D">
        <w:rPr>
          <w:sz w:val="26"/>
          <w:szCs w:val="26"/>
          <w:lang w:val="ru-RU"/>
        </w:rPr>
        <w:t xml:space="preserve">от </w:t>
      </w:r>
      <w:r w:rsidR="00134105">
        <w:rPr>
          <w:sz w:val="26"/>
          <w:szCs w:val="26"/>
          <w:lang w:val="ru-RU"/>
        </w:rPr>
        <w:t>04.09.</w:t>
      </w:r>
      <w:r w:rsidRPr="00C70E9D">
        <w:rPr>
          <w:sz w:val="26"/>
          <w:szCs w:val="26"/>
          <w:lang w:val="ru-RU"/>
        </w:rPr>
        <w:t xml:space="preserve">2017 г. № </w:t>
      </w:r>
      <w:r w:rsidR="00134105">
        <w:rPr>
          <w:sz w:val="26"/>
          <w:szCs w:val="26"/>
          <w:lang w:val="ru-RU"/>
        </w:rPr>
        <w:t>720-р</w:t>
      </w:r>
    </w:p>
    <w:p w:rsidR="0068039B" w:rsidRPr="00C70E9D" w:rsidRDefault="0068039B" w:rsidP="0068039B">
      <w:pPr>
        <w:rPr>
          <w:rFonts w:ascii="Times New Roman" w:hAnsi="Times New Roman" w:cs="Times New Roman"/>
          <w:sz w:val="26"/>
          <w:szCs w:val="26"/>
        </w:rPr>
      </w:pPr>
    </w:p>
    <w:p w:rsidR="0068039B" w:rsidRPr="00C70E9D" w:rsidRDefault="0068039B" w:rsidP="0068039B">
      <w:pPr>
        <w:pStyle w:val="a4"/>
        <w:tabs>
          <w:tab w:val="left" w:pos="5103"/>
        </w:tabs>
        <w:ind w:left="5245" w:right="-143"/>
        <w:rPr>
          <w:sz w:val="26"/>
          <w:szCs w:val="26"/>
        </w:rPr>
      </w:pPr>
      <w:r w:rsidRPr="00C70E9D">
        <w:rPr>
          <w:sz w:val="26"/>
          <w:szCs w:val="26"/>
          <w:lang w:val="ru-RU"/>
        </w:rPr>
        <w:t xml:space="preserve">                                                       </w:t>
      </w:r>
    </w:p>
    <w:p w:rsidR="0068039B" w:rsidRPr="00C70E9D" w:rsidRDefault="0068039B" w:rsidP="0068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Pr="00C70E9D">
        <w:rPr>
          <w:rFonts w:ascii="Times New Roman" w:hAnsi="Times New Roman" w:cs="Times New Roman"/>
          <w:b/>
          <w:bCs/>
          <w:sz w:val="26"/>
          <w:szCs w:val="26"/>
        </w:rPr>
        <w:t xml:space="preserve"> работы</w:t>
      </w:r>
    </w:p>
    <w:p w:rsidR="0068039B" w:rsidRPr="00C70E9D" w:rsidRDefault="0068039B" w:rsidP="0068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0E9D">
        <w:rPr>
          <w:rFonts w:ascii="Times New Roman" w:hAnsi="Times New Roman" w:cs="Times New Roman"/>
          <w:b/>
          <w:sz w:val="26"/>
          <w:szCs w:val="26"/>
        </w:rPr>
        <w:t xml:space="preserve">комиссии по согласованию сумм льгот по оплате жилищно-коммунальных услуг, предоставленных населению в 2016 году  </w:t>
      </w:r>
    </w:p>
    <w:p w:rsidR="0068039B" w:rsidRPr="00C70E9D" w:rsidRDefault="0068039B" w:rsidP="0068039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8039B" w:rsidRPr="00C70E9D" w:rsidRDefault="0068039B" w:rsidP="0068039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8039B" w:rsidRPr="00C70E9D" w:rsidRDefault="0068039B" w:rsidP="0068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70E9D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68039B" w:rsidRPr="00C70E9D" w:rsidRDefault="0068039B" w:rsidP="006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039B" w:rsidRPr="00C70E9D" w:rsidRDefault="0068039B" w:rsidP="00680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>1.1. Комиссия по согласованию сумм льгот по оплате жилищно-коммунальных услуг, предоставленных населению в 2016 году   (далее – Комиссия) создана во исполнение Указа Главы Донецкой Народной Республики от 28 июля 2017 года № 201 «Об урегулировании финансовых обязательств предприятий топливно-энергетического комплекса и жилищно-коммунального хозяйства» с целью решения вопроса компенсации предприятиям, предоставляющим жилищно-коммунальные услуги (далее – предприятия) сумм финансовых потерь, полученных в 2016 году в связи с оказанием услуг по содержанию домов, сооружений и придомовых территорий, электро-, газо-, тепло-, водоснабжением и водоотведения (далее – жилищно-коммунальные услуги) льготным категориям граждан Донецкой Народной Республики и применением тарифов на услуги ниже их фактической себестоимости.</w:t>
      </w:r>
    </w:p>
    <w:p w:rsidR="0068039B" w:rsidRPr="00C70E9D" w:rsidRDefault="0068039B" w:rsidP="006803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>1.2. Комиссия является органом, действующим при администрации города Горловка (далее – Администрация) на период решения поставленных перед ней задач.</w:t>
      </w:r>
    </w:p>
    <w:p w:rsidR="0068039B" w:rsidRPr="00C70E9D" w:rsidRDefault="0068039B" w:rsidP="006803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>1.3</w:t>
      </w:r>
      <w:r w:rsidR="000D1C5F">
        <w:rPr>
          <w:rFonts w:ascii="Times New Roman" w:hAnsi="Times New Roman" w:cs="Times New Roman"/>
          <w:sz w:val="26"/>
          <w:szCs w:val="26"/>
        </w:rPr>
        <w:t>.</w:t>
      </w:r>
      <w:r w:rsidRPr="00C70E9D">
        <w:rPr>
          <w:rFonts w:ascii="Times New Roman" w:hAnsi="Times New Roman" w:cs="Times New Roman"/>
          <w:sz w:val="26"/>
          <w:szCs w:val="26"/>
        </w:rPr>
        <w:t xml:space="preserve"> Комиссия в своей работе руководствуется законодательством Донецкой Народной Республики, а также насто</w:t>
      </w:r>
      <w:r w:rsidR="00253187">
        <w:rPr>
          <w:rFonts w:ascii="Times New Roman" w:hAnsi="Times New Roman" w:cs="Times New Roman"/>
          <w:sz w:val="26"/>
          <w:szCs w:val="26"/>
        </w:rPr>
        <w:t>ящим Порядк</w:t>
      </w:r>
      <w:r w:rsidRPr="00C70E9D">
        <w:rPr>
          <w:rFonts w:ascii="Times New Roman" w:hAnsi="Times New Roman" w:cs="Times New Roman"/>
          <w:sz w:val="26"/>
          <w:szCs w:val="26"/>
        </w:rPr>
        <w:t>ом.</w:t>
      </w:r>
    </w:p>
    <w:p w:rsidR="0068039B" w:rsidRPr="00C70E9D" w:rsidRDefault="0068039B" w:rsidP="006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>1.4. Комиссия осуществляет свою деятельность во взаимодействии с органами исполнительной власти Донецкой Народной Республики.</w:t>
      </w:r>
    </w:p>
    <w:p w:rsidR="0068039B" w:rsidRPr="00C70E9D" w:rsidRDefault="0068039B" w:rsidP="006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039B" w:rsidRPr="00C70E9D" w:rsidRDefault="0068039B" w:rsidP="0068039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vanish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8039B" w:rsidRPr="00C70E9D" w:rsidRDefault="0068039B" w:rsidP="0068039B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C70E9D">
        <w:rPr>
          <w:rFonts w:ascii="Times New Roman" w:hAnsi="Times New Roman" w:cs="Times New Roman"/>
          <w:b/>
          <w:bCs/>
          <w:sz w:val="26"/>
          <w:szCs w:val="26"/>
        </w:rPr>
        <w:t>. Заседания комиссии</w:t>
      </w:r>
    </w:p>
    <w:p w:rsidR="0068039B" w:rsidRPr="00C70E9D" w:rsidRDefault="0068039B" w:rsidP="0068039B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039B" w:rsidRPr="00C70E9D" w:rsidRDefault="0068039B" w:rsidP="006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 xml:space="preserve">2.1. Состав Комиссии утверждается распоряжением главы администрации города Горловка. </w:t>
      </w:r>
    </w:p>
    <w:p w:rsidR="0068039B" w:rsidRPr="00C70E9D" w:rsidRDefault="0068039B" w:rsidP="006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 xml:space="preserve">2.2. Комиссия состоит из председателя, заместителя, секретаря и членов комиссии. </w:t>
      </w:r>
    </w:p>
    <w:p w:rsidR="0068039B" w:rsidRPr="00C70E9D" w:rsidRDefault="0068039B" w:rsidP="006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 xml:space="preserve">2.3. Председатель Комиссии руководит деятельностью Комиссии и несет ответственность за выполнение возложенных на нее задач. </w:t>
      </w:r>
    </w:p>
    <w:p w:rsidR="0068039B" w:rsidRPr="00C70E9D" w:rsidRDefault="0068039B" w:rsidP="006803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>2.4. Заседания Комиссии проводятся по мере необходимости и на период выполнения поставленных перед ней задач.</w:t>
      </w:r>
    </w:p>
    <w:p w:rsidR="0068039B" w:rsidRPr="00C70E9D" w:rsidRDefault="0068039B" w:rsidP="0068039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>2.5. Заседания Комиссии проводит 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Комиссии, а в случае его отсутствия </w:t>
      </w:r>
      <w:r w:rsidRPr="00C70E9D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уважительной причине,</w:t>
      </w:r>
      <w:r w:rsidRPr="00C70E9D">
        <w:rPr>
          <w:rFonts w:ascii="Times New Roman" w:hAnsi="Times New Roman" w:cs="Times New Roman"/>
          <w:sz w:val="26"/>
          <w:szCs w:val="26"/>
        </w:rPr>
        <w:t xml:space="preserve"> заместитель председателя Комиссии.</w:t>
      </w:r>
    </w:p>
    <w:p w:rsidR="0068039B" w:rsidRPr="00C70E9D" w:rsidRDefault="0068039B" w:rsidP="0068039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pacing w:val="-4"/>
          <w:sz w:val="26"/>
          <w:szCs w:val="26"/>
        </w:rPr>
        <w:t>2.6. Заседание Комиссии считается правомочным, если на нем присутствует</w:t>
      </w:r>
      <w:r w:rsidRPr="00C70E9D">
        <w:rPr>
          <w:rFonts w:ascii="Times New Roman" w:hAnsi="Times New Roman" w:cs="Times New Roman"/>
          <w:sz w:val="26"/>
          <w:szCs w:val="26"/>
        </w:rPr>
        <w:t xml:space="preserve"> не менее половины ее членов.</w:t>
      </w:r>
    </w:p>
    <w:p w:rsidR="0068039B" w:rsidRPr="00C70E9D" w:rsidRDefault="007860AF" w:rsidP="0068039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2.7</w:t>
      </w:r>
      <w:r w:rsidR="0068039B" w:rsidRPr="00C70E9D">
        <w:rPr>
          <w:rFonts w:ascii="Times New Roman" w:hAnsi="Times New Roman" w:cs="Times New Roman"/>
          <w:sz w:val="26"/>
          <w:szCs w:val="26"/>
        </w:rPr>
        <w:t>. Подготовка материалов на заседание комиссии осуществляется секретарем Комиссии на основании документов, предоставленны</w:t>
      </w:r>
      <w:r w:rsidR="0068039B">
        <w:rPr>
          <w:rFonts w:ascii="Times New Roman" w:hAnsi="Times New Roman" w:cs="Times New Roman"/>
          <w:sz w:val="26"/>
          <w:szCs w:val="26"/>
        </w:rPr>
        <w:t>х</w:t>
      </w:r>
      <w:r w:rsidR="0068039B" w:rsidRPr="00C70E9D">
        <w:rPr>
          <w:rFonts w:ascii="Times New Roman" w:hAnsi="Times New Roman" w:cs="Times New Roman"/>
          <w:sz w:val="26"/>
          <w:szCs w:val="26"/>
        </w:rPr>
        <w:t xml:space="preserve"> Управлениями труда и социальной защиты населения администраций Центрально-Городского, Калининского, Никитовского районов г. Горловка (далее – УТСЗН) и предприятиями. </w:t>
      </w:r>
    </w:p>
    <w:p w:rsidR="0068039B" w:rsidRPr="00C70E9D" w:rsidRDefault="0068039B" w:rsidP="0068039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>2.</w:t>
      </w:r>
      <w:r w:rsidR="007860AF">
        <w:rPr>
          <w:rFonts w:ascii="Times New Roman" w:hAnsi="Times New Roman" w:cs="Times New Roman"/>
          <w:sz w:val="26"/>
          <w:szCs w:val="26"/>
        </w:rPr>
        <w:t>8</w:t>
      </w:r>
      <w:r w:rsidRPr="00C70E9D">
        <w:rPr>
          <w:rFonts w:ascii="Times New Roman" w:hAnsi="Times New Roman" w:cs="Times New Roman"/>
          <w:sz w:val="26"/>
          <w:szCs w:val="26"/>
        </w:rPr>
        <w:t>. Решения Комиссии принимаются простым большинством голосов присутствующих на заседании членов Комиссии.</w:t>
      </w:r>
    </w:p>
    <w:p w:rsidR="0068039B" w:rsidRPr="00C70E9D" w:rsidRDefault="0068039B" w:rsidP="0068039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>В случае равенства голосов председатель Комиссии имеет право решающего голоса.</w:t>
      </w:r>
    </w:p>
    <w:p w:rsidR="0068039B" w:rsidRPr="00C70E9D" w:rsidRDefault="0068039B" w:rsidP="0068039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7860AF">
        <w:rPr>
          <w:rFonts w:ascii="Times New Roman" w:hAnsi="Times New Roman" w:cs="Times New Roman"/>
          <w:spacing w:val="-6"/>
          <w:sz w:val="26"/>
          <w:szCs w:val="26"/>
        </w:rPr>
        <w:t>.9</w:t>
      </w:r>
      <w:r w:rsidRPr="00C70E9D">
        <w:rPr>
          <w:rFonts w:ascii="Times New Roman" w:hAnsi="Times New Roman" w:cs="Times New Roman"/>
          <w:spacing w:val="-6"/>
          <w:sz w:val="26"/>
          <w:szCs w:val="26"/>
        </w:rPr>
        <w:t>. Решения Комиссии оформляются в виде протокола, который подписывает</w:t>
      </w:r>
      <w:r w:rsidRPr="00C70E9D">
        <w:rPr>
          <w:rFonts w:ascii="Times New Roman" w:hAnsi="Times New Roman" w:cs="Times New Roman"/>
          <w:sz w:val="26"/>
          <w:szCs w:val="26"/>
        </w:rPr>
        <w:t xml:space="preserve"> председательствующий на заседании комиссии и секретарь.</w:t>
      </w:r>
    </w:p>
    <w:p w:rsidR="0068039B" w:rsidRPr="00C70E9D" w:rsidRDefault="0068039B" w:rsidP="006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>2.1</w:t>
      </w:r>
      <w:r w:rsidR="007860AF">
        <w:rPr>
          <w:rFonts w:ascii="Times New Roman" w:hAnsi="Times New Roman" w:cs="Times New Roman"/>
          <w:sz w:val="26"/>
          <w:szCs w:val="26"/>
        </w:rPr>
        <w:t>0</w:t>
      </w:r>
      <w:r w:rsidRPr="00C70E9D">
        <w:rPr>
          <w:rFonts w:ascii="Times New Roman" w:hAnsi="Times New Roman" w:cs="Times New Roman"/>
          <w:sz w:val="26"/>
          <w:szCs w:val="26"/>
        </w:rPr>
        <w:t>. Оформление протокола не должно превышать двух рабочих дней</w:t>
      </w:r>
      <w:r w:rsidRPr="00C70E9D">
        <w:rPr>
          <w:rFonts w:ascii="Times New Roman" w:hAnsi="Times New Roman" w:cs="Times New Roman"/>
          <w:sz w:val="26"/>
          <w:szCs w:val="26"/>
        </w:rPr>
        <w:tab/>
        <w:t xml:space="preserve">  с даты заседания Комиссии.</w:t>
      </w:r>
    </w:p>
    <w:p w:rsidR="0068039B" w:rsidRPr="00C70E9D" w:rsidRDefault="0068039B" w:rsidP="006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>2.1</w:t>
      </w:r>
      <w:r w:rsidR="007860AF">
        <w:rPr>
          <w:rFonts w:ascii="Times New Roman" w:hAnsi="Times New Roman" w:cs="Times New Roman"/>
          <w:sz w:val="26"/>
          <w:szCs w:val="26"/>
        </w:rPr>
        <w:t>1</w:t>
      </w:r>
      <w:r w:rsidRPr="00C70E9D">
        <w:rPr>
          <w:rFonts w:ascii="Times New Roman" w:hAnsi="Times New Roman" w:cs="Times New Roman"/>
          <w:sz w:val="26"/>
          <w:szCs w:val="26"/>
        </w:rPr>
        <w:t>. Реестры предприятий и согласованных согласно решения Комиссии сумм льгот по оплате жилищно-коммунальных услуг, предоставленных предприятиями населению в 2016 году, направляются в Министерство строительства и жилищно-коммунального хозяйства Донецкой Народной Республики в течении пяти рабочих дней с дня принятия решения по данному вопросу.</w:t>
      </w:r>
    </w:p>
    <w:p w:rsidR="0068039B" w:rsidRPr="00C70E9D" w:rsidRDefault="0068039B" w:rsidP="006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039B" w:rsidRPr="00C70E9D" w:rsidRDefault="0068039B" w:rsidP="006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039B" w:rsidRPr="00C70E9D" w:rsidRDefault="0068039B" w:rsidP="006803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C70E9D">
        <w:rPr>
          <w:rFonts w:ascii="Times New Roman" w:hAnsi="Times New Roman" w:cs="Times New Roman"/>
          <w:b/>
          <w:bCs/>
          <w:sz w:val="26"/>
          <w:szCs w:val="26"/>
        </w:rPr>
        <w:t>. Основные задачи, функции Комиссии</w:t>
      </w:r>
    </w:p>
    <w:p w:rsidR="0068039B" w:rsidRPr="00C70E9D" w:rsidRDefault="0068039B" w:rsidP="006803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039B" w:rsidRPr="00C70E9D" w:rsidRDefault="0068039B" w:rsidP="006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>3.1. Основными задачами и функциями Комиссии являются:</w:t>
      </w:r>
    </w:p>
    <w:p w:rsidR="0068039B" w:rsidRPr="00C70E9D" w:rsidRDefault="0068039B" w:rsidP="006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>3.1.1. Организация процесса проведения сверок сумм льгот по оплате жилищно-коммунальных услуг, предоставленных населению в 2016 году, с составлением актов, между УТСЗН  и предприятиями.</w:t>
      </w:r>
    </w:p>
    <w:p w:rsidR="0068039B" w:rsidRPr="00C70E9D" w:rsidRDefault="0068039B" w:rsidP="006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>3.1.2. Рассмотрение актов сверок между УТСЗН и предприятиями, услуги и протокольное согласование суммы предоставленных льгот.</w:t>
      </w:r>
    </w:p>
    <w:p w:rsidR="0068039B" w:rsidRPr="00C70E9D" w:rsidRDefault="0068039B" w:rsidP="006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>3.1.3. Составление реестра предприятий и сумм льгот по оплате жилищно-коммунальных услуг, предоставленных предприятиями населению в 2016 году и предоставление его Министерству строительства и жилищно-коммунального хозяйства Донецкой Народной Республики.</w:t>
      </w:r>
    </w:p>
    <w:p w:rsidR="0068039B" w:rsidRPr="00C70E9D" w:rsidRDefault="0068039B" w:rsidP="006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9D">
        <w:rPr>
          <w:rFonts w:ascii="Times New Roman" w:hAnsi="Times New Roman" w:cs="Times New Roman"/>
          <w:sz w:val="26"/>
          <w:szCs w:val="26"/>
        </w:rPr>
        <w:t>3.1.4. Предоставление выписок из протоколов Комиссии о согласовании сумм льгот предприятиям, предоставляющим жилищно-коммунальные услуги населению в пределах нескольких административно-территориальных единиц.</w:t>
      </w:r>
    </w:p>
    <w:p w:rsidR="0068039B" w:rsidRPr="00C70E9D" w:rsidRDefault="0068039B" w:rsidP="0068039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039B" w:rsidRPr="00C70E9D" w:rsidRDefault="0068039B" w:rsidP="006803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039B" w:rsidRPr="00C70E9D" w:rsidRDefault="0068039B" w:rsidP="006803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039B" w:rsidRDefault="0068039B" w:rsidP="0068039B">
      <w:pPr>
        <w:pStyle w:val="4"/>
        <w:numPr>
          <w:ilvl w:val="0"/>
          <w:numId w:val="0"/>
        </w:numPr>
        <w:jc w:val="left"/>
        <w:rPr>
          <w:sz w:val="26"/>
          <w:szCs w:val="26"/>
        </w:rPr>
      </w:pPr>
      <w:r w:rsidRPr="00C70E9D">
        <w:rPr>
          <w:sz w:val="26"/>
          <w:szCs w:val="26"/>
        </w:rPr>
        <w:t xml:space="preserve">Управляющий делами  </w:t>
      </w:r>
      <w:r w:rsidRPr="00C70E9D">
        <w:rPr>
          <w:sz w:val="26"/>
          <w:szCs w:val="26"/>
        </w:rPr>
        <w:tab/>
        <w:t xml:space="preserve"> </w:t>
      </w:r>
      <w:r w:rsidRPr="00C70E9D">
        <w:rPr>
          <w:sz w:val="26"/>
          <w:szCs w:val="26"/>
        </w:rPr>
        <w:tab/>
      </w:r>
      <w:r w:rsidRPr="00C70E9D">
        <w:rPr>
          <w:sz w:val="26"/>
          <w:szCs w:val="26"/>
        </w:rPr>
        <w:tab/>
      </w:r>
      <w:r w:rsidRPr="00C70E9D">
        <w:rPr>
          <w:sz w:val="26"/>
          <w:szCs w:val="26"/>
        </w:rPr>
        <w:tab/>
      </w:r>
      <w:r w:rsidRPr="00C70E9D">
        <w:rPr>
          <w:sz w:val="26"/>
          <w:szCs w:val="26"/>
        </w:rPr>
        <w:tab/>
      </w:r>
      <w:r w:rsidRPr="00C70E9D">
        <w:rPr>
          <w:sz w:val="26"/>
          <w:szCs w:val="26"/>
        </w:rPr>
        <w:tab/>
        <w:t xml:space="preserve">         Н.Ю. Ботвина</w:t>
      </w:r>
    </w:p>
    <w:p w:rsidR="007860AF" w:rsidRPr="007860AF" w:rsidRDefault="007860AF" w:rsidP="007860AF"/>
    <w:p w:rsidR="0068039B" w:rsidRPr="00156602" w:rsidRDefault="00253187" w:rsidP="0068039B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68039B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8039B" w:rsidRPr="00156602">
        <w:rPr>
          <w:rFonts w:ascii="Times New Roman" w:hAnsi="Times New Roman" w:cs="Times New Roman"/>
          <w:sz w:val="24"/>
          <w:szCs w:val="24"/>
        </w:rPr>
        <w:t xml:space="preserve"> комиссии по согласованию сумм льгот по оплате жилищно-коммунальных услуг, предоставленных нас</w:t>
      </w:r>
      <w:r w:rsidR="0068039B">
        <w:rPr>
          <w:rFonts w:ascii="Times New Roman" w:hAnsi="Times New Roman" w:cs="Times New Roman"/>
          <w:sz w:val="24"/>
          <w:szCs w:val="24"/>
        </w:rPr>
        <w:t>елению в 2016 году, подготовлен</w:t>
      </w:r>
      <w:r w:rsidR="0068039B" w:rsidRPr="00156602">
        <w:rPr>
          <w:rFonts w:ascii="Times New Roman" w:hAnsi="Times New Roman" w:cs="Times New Roman"/>
          <w:sz w:val="24"/>
          <w:szCs w:val="24"/>
        </w:rPr>
        <w:t xml:space="preserve"> отделом социальной политики администрации города Горловка</w:t>
      </w:r>
    </w:p>
    <w:p w:rsidR="0068039B" w:rsidRPr="00626A17" w:rsidRDefault="0068039B" w:rsidP="0068039B">
      <w:pPr>
        <w:pStyle w:val="a4"/>
        <w:rPr>
          <w:sz w:val="26"/>
          <w:szCs w:val="26"/>
          <w:lang w:val="ru-RU"/>
        </w:rPr>
      </w:pPr>
      <w:r w:rsidRPr="00626A17">
        <w:rPr>
          <w:sz w:val="26"/>
          <w:szCs w:val="26"/>
          <w:lang w:val="ru-RU"/>
        </w:rPr>
        <w:t>Начальник отдела социаль</w:t>
      </w:r>
      <w:r>
        <w:rPr>
          <w:sz w:val="26"/>
          <w:szCs w:val="26"/>
          <w:lang w:val="ru-RU"/>
        </w:rPr>
        <w:t>ной политики</w:t>
      </w:r>
      <w:r>
        <w:rPr>
          <w:sz w:val="26"/>
          <w:szCs w:val="26"/>
          <w:lang w:val="ru-RU"/>
        </w:rPr>
        <w:tab/>
      </w:r>
      <w:r w:rsidR="007860AF">
        <w:rPr>
          <w:sz w:val="26"/>
          <w:szCs w:val="26"/>
          <w:lang w:val="ru-RU"/>
        </w:rPr>
        <w:t xml:space="preserve">        </w:t>
      </w:r>
      <w:r>
        <w:rPr>
          <w:sz w:val="26"/>
          <w:szCs w:val="26"/>
          <w:lang w:val="ru-RU"/>
        </w:rPr>
        <w:t xml:space="preserve">                   </w:t>
      </w:r>
      <w:r w:rsidRPr="00626A17">
        <w:rPr>
          <w:sz w:val="26"/>
          <w:szCs w:val="26"/>
          <w:lang w:val="ru-RU"/>
        </w:rPr>
        <w:t>А.Б. Пересецкий</w:t>
      </w:r>
      <w:r>
        <w:rPr>
          <w:sz w:val="26"/>
          <w:szCs w:val="26"/>
          <w:lang w:val="ru-RU"/>
        </w:rPr>
        <w:t xml:space="preserve">      </w:t>
      </w:r>
    </w:p>
    <w:p w:rsidR="0068039B" w:rsidRDefault="0068039B"/>
    <w:sectPr w:rsidR="0068039B" w:rsidSect="00E24DE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20" w:rsidRDefault="007D2E20" w:rsidP="009B3433">
      <w:pPr>
        <w:spacing w:after="0" w:line="240" w:lineRule="auto"/>
      </w:pPr>
      <w:r>
        <w:separator/>
      </w:r>
    </w:p>
  </w:endnote>
  <w:endnote w:type="continuationSeparator" w:id="1">
    <w:p w:rsidR="007D2E20" w:rsidRDefault="007D2E20" w:rsidP="009B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20" w:rsidRDefault="007D2E20" w:rsidP="009B3433">
      <w:pPr>
        <w:spacing w:after="0" w:line="240" w:lineRule="auto"/>
      </w:pPr>
      <w:r>
        <w:separator/>
      </w:r>
    </w:p>
  </w:footnote>
  <w:footnote w:type="continuationSeparator" w:id="1">
    <w:p w:rsidR="007D2E20" w:rsidRDefault="007D2E20" w:rsidP="009B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7480"/>
      <w:docPartObj>
        <w:docPartGallery w:val="Page Numbers (Top of Page)"/>
        <w:docPartUnique/>
      </w:docPartObj>
    </w:sdtPr>
    <w:sdtContent>
      <w:p w:rsidR="00E24DED" w:rsidRDefault="00C97BB1">
        <w:pPr>
          <w:pStyle w:val="a6"/>
          <w:jc w:val="center"/>
        </w:pPr>
        <w:r>
          <w:fldChar w:fldCharType="begin"/>
        </w:r>
        <w:r w:rsidR="000D1C5F">
          <w:instrText xml:space="preserve"> PAGE   \* MERGEFORMAT </w:instrText>
        </w:r>
        <w:r>
          <w:fldChar w:fldCharType="separate"/>
        </w:r>
        <w:r w:rsidR="00253187">
          <w:rPr>
            <w:noProof/>
          </w:rPr>
          <w:t>2</w:t>
        </w:r>
        <w:r>
          <w:fldChar w:fldCharType="end"/>
        </w:r>
      </w:p>
    </w:sdtContent>
  </w:sdt>
  <w:p w:rsidR="00E24DED" w:rsidRDefault="007D2E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39B"/>
    <w:rsid w:val="000D1C5F"/>
    <w:rsid w:val="00134105"/>
    <w:rsid w:val="00253187"/>
    <w:rsid w:val="0068039B"/>
    <w:rsid w:val="007860AF"/>
    <w:rsid w:val="00795D26"/>
    <w:rsid w:val="007D2E20"/>
    <w:rsid w:val="009B3433"/>
    <w:rsid w:val="00C9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9B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68039B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03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99"/>
    <w:qFormat/>
    <w:rsid w:val="0068039B"/>
    <w:pPr>
      <w:ind w:left="720"/>
    </w:pPr>
  </w:style>
  <w:style w:type="paragraph" w:styleId="HTML">
    <w:name w:val="HTML Preformatted"/>
    <w:basedOn w:val="a"/>
    <w:link w:val="HTML0"/>
    <w:uiPriority w:val="99"/>
    <w:rsid w:val="00680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9"/>
      <w:szCs w:val="19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039B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a4">
    <w:name w:val="Body Text"/>
    <w:basedOn w:val="a"/>
    <w:link w:val="a5"/>
    <w:rsid w:val="006803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68039B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68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39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Protokol1</cp:lastModifiedBy>
  <cp:revision>5</cp:revision>
  <cp:lastPrinted>2017-09-04T08:13:00Z</cp:lastPrinted>
  <dcterms:created xsi:type="dcterms:W3CDTF">2017-09-04T08:02:00Z</dcterms:created>
  <dcterms:modified xsi:type="dcterms:W3CDTF">2017-09-11T10:43:00Z</dcterms:modified>
</cp:coreProperties>
</file>